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C03" w:rsidRPr="00723892" w:rsidRDefault="00F93427" w:rsidP="00F93427">
      <w:pPr>
        <w:jc w:val="center"/>
        <w:rPr>
          <w:b/>
          <w:sz w:val="28"/>
          <w:szCs w:val="28"/>
        </w:rPr>
      </w:pPr>
      <w:r w:rsidRPr="00723892">
        <w:rPr>
          <w:b/>
          <w:sz w:val="28"/>
          <w:szCs w:val="28"/>
        </w:rPr>
        <w:t>Отчёт  по всероссийской неделе «Живой классики».</w:t>
      </w:r>
    </w:p>
    <w:p w:rsidR="003045F3" w:rsidRPr="00723892" w:rsidRDefault="00F93427" w:rsidP="00201CCC">
      <w:pPr>
        <w:jc w:val="both"/>
        <w:rPr>
          <w:sz w:val="28"/>
          <w:szCs w:val="28"/>
        </w:rPr>
      </w:pPr>
      <w:r w:rsidRPr="00723892">
        <w:rPr>
          <w:sz w:val="28"/>
          <w:szCs w:val="28"/>
        </w:rPr>
        <w:t>С 19 по 25 ноября в библиотек</w:t>
      </w:r>
      <w:r w:rsidR="005B2EC5" w:rsidRPr="00723892">
        <w:rPr>
          <w:sz w:val="28"/>
          <w:szCs w:val="28"/>
        </w:rPr>
        <w:t>е</w:t>
      </w:r>
      <w:r w:rsidRPr="00723892">
        <w:rPr>
          <w:sz w:val="28"/>
          <w:szCs w:val="28"/>
        </w:rPr>
        <w:t xml:space="preserve"> МКОУ «Урахинская СОШ»</w:t>
      </w:r>
      <w:r w:rsidR="005B2EC5" w:rsidRPr="00723892">
        <w:rPr>
          <w:sz w:val="28"/>
          <w:szCs w:val="28"/>
        </w:rPr>
        <w:t xml:space="preserve"> прошла неделя «Живой Классики». Была вывешена афиша, приглашающая учащихся, учителей и родителей принять участие в данном мероприятии. Для них была организована выставка произведений и предоставлен список, рекомендуемой литературы к предстоящему конкурсу. Также они были ознакомлены с фондом библиотеки и показана презентация «Живая классика», которая </w:t>
      </w:r>
      <w:r w:rsidR="00BE3660" w:rsidRPr="00723892">
        <w:rPr>
          <w:sz w:val="28"/>
          <w:szCs w:val="28"/>
        </w:rPr>
        <w:t>ознакомила с правилами участия на конкурс</w:t>
      </w:r>
      <w:r w:rsidR="003045F3" w:rsidRPr="00723892">
        <w:rPr>
          <w:sz w:val="28"/>
          <w:szCs w:val="28"/>
        </w:rPr>
        <w:t xml:space="preserve"> чтецов</w:t>
      </w:r>
      <w:r w:rsidR="00201CCC" w:rsidRPr="00723892">
        <w:rPr>
          <w:sz w:val="28"/>
          <w:szCs w:val="28"/>
        </w:rPr>
        <w:t xml:space="preserve"> и о вручении дипломов и путёвок в детские лагеря</w:t>
      </w:r>
      <w:r w:rsidR="003045F3" w:rsidRPr="00723892">
        <w:rPr>
          <w:sz w:val="28"/>
          <w:szCs w:val="28"/>
        </w:rPr>
        <w:t>.</w:t>
      </w:r>
      <w:r w:rsidR="00487013" w:rsidRPr="00723892">
        <w:rPr>
          <w:sz w:val="28"/>
          <w:szCs w:val="28"/>
        </w:rPr>
        <w:t xml:space="preserve"> На этом мероприятии выступили учителя начальных классов, учителя русского языка и литературы и рассказали о пользе чтения художественной литературы</w:t>
      </w:r>
      <w:r w:rsidR="00A87BE0" w:rsidRPr="00723892">
        <w:rPr>
          <w:sz w:val="28"/>
          <w:szCs w:val="28"/>
        </w:rPr>
        <w:t>.</w:t>
      </w:r>
    </w:p>
    <w:p w:rsidR="00A87BE0" w:rsidRDefault="00A87BE0" w:rsidP="00A87BE0">
      <w:pPr>
        <w:tabs>
          <w:tab w:val="left" w:pos="188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A87BE0" w:rsidRDefault="00496526" w:rsidP="00201CCC">
      <w:pPr>
        <w:jc w:val="both"/>
        <w:rPr>
          <w:sz w:val="24"/>
          <w:szCs w:val="24"/>
        </w:rPr>
      </w:pPr>
      <w:r w:rsidRPr="00496526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83.2pt;margin-top:48.65pt;width:132.4pt;height:32.3pt;z-index:-251658240" adj=",10800" fillcolor="black" stroked="f">
            <v:fill color2="fill darken(12)" method="linear sigma" focus="100%" type="gradient"/>
            <v:shadow on="t" color="silver" opacity="52429f" offset="3pt,3pt"/>
            <v:textpath style="font-family:&quot;Times New Roman&quot;;v-text-kern:t" trim="t" fitpath="t" string="с 19 - 25 ноября 2018 года&#10;библитека МКОУ &quot;Урахинская СОШ&quot;"/>
          </v:shape>
        </w:pict>
      </w:r>
      <w:r w:rsidR="00A87BE0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560070</wp:posOffset>
            </wp:positionH>
            <wp:positionV relativeFrom="paragraph">
              <wp:posOffset>64135</wp:posOffset>
            </wp:positionV>
            <wp:extent cx="3470275" cy="3415665"/>
            <wp:effectExtent l="19050" t="0" r="0" b="0"/>
            <wp:wrapNone/>
            <wp:docPr id="8" name="Рисунок 1" descr="G:\живая классика\Афиша А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живая классика\Афиша А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3415665"/>
                    </a:xfrm>
                    <a:prstGeom prst="rect">
                      <a:avLst/>
                    </a:prstGeom>
                    <a:solidFill>
                      <a:srgbClr val="080808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87BE0">
        <w:rPr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723892">
        <w:rPr>
          <w:noProof/>
        </w:rPr>
        <w:drawing>
          <wp:inline distT="0" distB="0" distL="0" distR="0">
            <wp:extent cx="3832816" cy="3326525"/>
            <wp:effectExtent l="171450" t="152400" r="148634" b="121525"/>
            <wp:docPr id="23" name="Рисунок 1" descr="C:\Users\Admin\Desktop\Новая папка\IMG-201811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IMG-20181122-WA00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635" cy="3338519"/>
                    </a:xfrm>
                    <a:prstGeom prst="ellipse">
                      <a:avLst/>
                    </a:prstGeom>
                    <a:ln w="190500" cap="rnd">
                      <a:solidFill>
                        <a:srgbClr val="92D05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A87BE0" w:rsidRDefault="00723892" w:rsidP="00201C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A87BE0" w:rsidRDefault="00723892" w:rsidP="00201CCC">
      <w:pPr>
        <w:jc w:val="bot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3992686" cy="2585458"/>
            <wp:effectExtent l="95250" t="76200" r="103064" b="81542"/>
            <wp:docPr id="33" name="Рисунок 13" descr="C:\Users\Admin\Desktop\Новая папка\IMG-2018112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Новая папка\IMG-20181122-WA002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020" cy="258761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060803" cy="2795270"/>
            <wp:effectExtent l="171450" t="171450" r="149247" b="119380"/>
            <wp:docPr id="34" name="Рисунок 14" descr="C:\Users\Admin\Desktop\Новая папка\IMG-20181122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Desktop\Новая папка\IMG-20181122-WA002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6346" cy="2792202"/>
                    </a:xfrm>
                    <a:prstGeom prst="ellipse">
                      <a:avLst/>
                    </a:prstGeom>
                    <a:ln w="190500" cap="rnd">
                      <a:solidFill>
                        <a:srgbClr val="FFC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A87BE0">
        <w:rPr>
          <w:noProof/>
        </w:rPr>
        <w:drawing>
          <wp:inline distT="0" distB="0" distL="0" distR="0">
            <wp:extent cx="4450351" cy="3044715"/>
            <wp:effectExtent l="95250" t="152400" r="121649" b="136635"/>
            <wp:docPr id="20" name="Рисунок 2" descr="C:\Users\Admin\Desktop\Новая папка\IMG-201811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ая папка\IMG-20181122-WA0010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430" cy="3048874"/>
                    </a:xfrm>
                    <a:prstGeom prst="ellipse">
                      <a:avLst/>
                    </a:prstGeom>
                    <a:ln w="190500" cap="rnd">
                      <a:solidFill>
                        <a:srgbClr val="FFC000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</w:t>
      </w:r>
      <w:r>
        <w:rPr>
          <w:noProof/>
        </w:rPr>
        <w:drawing>
          <wp:inline distT="0" distB="0" distL="0" distR="0">
            <wp:extent cx="4100896" cy="2783574"/>
            <wp:effectExtent l="76200" t="95250" r="109154" b="92976"/>
            <wp:docPr id="31" name="Рисунок 6" descr="C:\Users\Admin\Desktop\Новая папка\IMG-20181122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Новая папка\IMG-20181122-WA001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281" cy="27851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53BAE" w:rsidRPr="00553BAE" w:rsidRDefault="00553BAE" w:rsidP="00553BAE">
      <w:pPr>
        <w:spacing w:after="0"/>
        <w:jc w:val="center"/>
        <w:rPr>
          <w:color w:val="7030A0"/>
          <w:sz w:val="40"/>
          <w:szCs w:val="40"/>
        </w:rPr>
      </w:pPr>
      <w:r>
        <w:rPr>
          <w:sz w:val="40"/>
          <w:szCs w:val="40"/>
        </w:rPr>
        <w:lastRenderedPageBreak/>
        <w:t xml:space="preserve">        </w:t>
      </w:r>
      <w:r w:rsidRPr="003E302A">
        <w:rPr>
          <w:color w:val="7030A0"/>
          <w:sz w:val="40"/>
          <w:szCs w:val="40"/>
        </w:rPr>
        <w:t>Список рекомендуемой литературы на конкурс</w:t>
      </w:r>
      <w:r w:rsidRPr="001D3056">
        <w:rPr>
          <w:sz w:val="40"/>
          <w:szCs w:val="40"/>
        </w:rPr>
        <w:t xml:space="preserve"> </w:t>
      </w:r>
    </w:p>
    <w:p w:rsidR="00553BAE" w:rsidRPr="002F3004" w:rsidRDefault="00553BAE" w:rsidP="00553BAE">
      <w:pPr>
        <w:spacing w:after="0"/>
        <w:jc w:val="center"/>
        <w:rPr>
          <w:b/>
          <w:color w:val="FF0000"/>
          <w:sz w:val="40"/>
          <w:szCs w:val="40"/>
        </w:rPr>
      </w:pPr>
      <w:r>
        <w:rPr>
          <w:sz w:val="40"/>
          <w:szCs w:val="40"/>
        </w:rPr>
        <w:t xml:space="preserve"> </w:t>
      </w:r>
      <w:r w:rsidRPr="003E302A">
        <w:rPr>
          <w:b/>
          <w:color w:val="FF0000"/>
          <w:sz w:val="40"/>
          <w:szCs w:val="40"/>
        </w:rPr>
        <w:t>«Живая классика»</w:t>
      </w:r>
      <w:r>
        <w:rPr>
          <w:b/>
          <w:color w:val="FF0000"/>
          <w:sz w:val="40"/>
          <w:szCs w:val="40"/>
        </w:rPr>
        <w:t>.</w:t>
      </w:r>
    </w:p>
    <w:p w:rsidR="00553BAE" w:rsidRPr="00D6543A" w:rsidRDefault="00553BAE" w:rsidP="00553BAE">
      <w:pPr>
        <w:spacing w:after="0"/>
        <w:jc w:val="center"/>
        <w:rPr>
          <w:b/>
          <w:color w:val="002060"/>
          <w:sz w:val="36"/>
          <w:szCs w:val="36"/>
        </w:rPr>
      </w:pPr>
      <w:r w:rsidRPr="00D6543A">
        <w:rPr>
          <w:b/>
          <w:color w:val="002060"/>
          <w:sz w:val="36"/>
          <w:szCs w:val="36"/>
        </w:rPr>
        <w:t>Зарубежная литература</w:t>
      </w:r>
    </w:p>
    <w:p w:rsidR="00553BAE" w:rsidRPr="00D6543A" w:rsidRDefault="00553BAE" w:rsidP="00553BAE">
      <w:pPr>
        <w:pStyle w:val="a9"/>
        <w:numPr>
          <w:ilvl w:val="0"/>
          <w:numId w:val="1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А.С.Грин. </w:t>
      </w:r>
      <w:r w:rsidRPr="00D6543A">
        <w:rPr>
          <w:b/>
          <w:sz w:val="32"/>
          <w:szCs w:val="32"/>
        </w:rPr>
        <w:t>«Зем</w:t>
      </w:r>
      <w:r>
        <w:rPr>
          <w:b/>
          <w:sz w:val="32"/>
          <w:szCs w:val="32"/>
        </w:rPr>
        <w:t xml:space="preserve">ля и вода», </w:t>
      </w:r>
      <w:r w:rsidRPr="00D6543A">
        <w:rPr>
          <w:b/>
          <w:sz w:val="32"/>
          <w:szCs w:val="32"/>
        </w:rPr>
        <w:t>«Золотая цепь», «Зе</w:t>
      </w:r>
      <w:r>
        <w:rPr>
          <w:b/>
          <w:sz w:val="32"/>
          <w:szCs w:val="32"/>
        </w:rPr>
        <w:t xml:space="preserve">лёная лампа», </w:t>
      </w:r>
    </w:p>
    <w:p w:rsidR="00553BAE" w:rsidRPr="00D6543A" w:rsidRDefault="00553BAE" w:rsidP="00553BAE">
      <w:pPr>
        <w:pStyle w:val="a9"/>
        <w:numPr>
          <w:ilvl w:val="0"/>
          <w:numId w:val="1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Марк Твен. «Принц и нищий»</w:t>
      </w:r>
    </w:p>
    <w:p w:rsidR="00553BAE" w:rsidRPr="00D6543A" w:rsidRDefault="00553BAE" w:rsidP="00553BAE">
      <w:pPr>
        <w:pStyle w:val="a9"/>
        <w:numPr>
          <w:ilvl w:val="0"/>
          <w:numId w:val="1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Эдгар По. «Золотой жук»,  «Чёрный кот»</w:t>
      </w:r>
    </w:p>
    <w:p w:rsidR="00553BAE" w:rsidRPr="00D6543A" w:rsidRDefault="00553BAE" w:rsidP="00553BAE">
      <w:pPr>
        <w:pStyle w:val="a9"/>
        <w:numPr>
          <w:ilvl w:val="0"/>
          <w:numId w:val="1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Мери Мейпс Додж. «Серебряные коньки»</w:t>
      </w:r>
    </w:p>
    <w:p w:rsidR="00553BAE" w:rsidRDefault="00553BAE" w:rsidP="00553BAE">
      <w:pPr>
        <w:pStyle w:val="a9"/>
        <w:numPr>
          <w:ilvl w:val="0"/>
          <w:numId w:val="1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Джеймс Гринвуд. «Маленький оборвыш»</w:t>
      </w:r>
    </w:p>
    <w:p w:rsidR="00553BAE" w:rsidRDefault="00553BAE" w:rsidP="00553BAE">
      <w:pPr>
        <w:pStyle w:val="a9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Джек Лондон.  «Белое безмолвие»</w:t>
      </w:r>
    </w:p>
    <w:p w:rsidR="00553BAE" w:rsidRPr="00D6543A" w:rsidRDefault="00553BAE" w:rsidP="00553BAE">
      <w:pPr>
        <w:pStyle w:val="a9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О.Генри. «Вождь краснокожих»</w:t>
      </w:r>
    </w:p>
    <w:p w:rsidR="00553BAE" w:rsidRPr="00D6543A" w:rsidRDefault="00553BAE" w:rsidP="00553BAE">
      <w:pPr>
        <w:jc w:val="center"/>
        <w:rPr>
          <w:b/>
          <w:color w:val="002060"/>
          <w:sz w:val="36"/>
          <w:szCs w:val="36"/>
        </w:rPr>
      </w:pPr>
      <w:r w:rsidRPr="00D6543A">
        <w:rPr>
          <w:b/>
          <w:color w:val="002060"/>
          <w:sz w:val="36"/>
          <w:szCs w:val="36"/>
        </w:rPr>
        <w:t>Русская литература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Н.А.Островский. «Рождённые бурей»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Ф.М.Достоев</w:t>
      </w:r>
      <w:r>
        <w:rPr>
          <w:b/>
          <w:sz w:val="32"/>
          <w:szCs w:val="32"/>
        </w:rPr>
        <w:t>ский. «Преступление и наказание»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Н.В</w:t>
      </w:r>
      <w:r>
        <w:rPr>
          <w:b/>
          <w:sz w:val="32"/>
          <w:szCs w:val="32"/>
        </w:rPr>
        <w:t xml:space="preserve">.Гоголь. </w:t>
      </w:r>
    </w:p>
    <w:p w:rsidR="00553BAE" w:rsidRPr="00871E13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И.А.Гончаров. «Обыкновенная история», «Обрыв»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 xml:space="preserve">А.П.Чехов. </w:t>
      </w:r>
      <w:r>
        <w:rPr>
          <w:b/>
          <w:sz w:val="32"/>
          <w:szCs w:val="32"/>
        </w:rPr>
        <w:t xml:space="preserve"> </w:t>
      </w:r>
      <w:r w:rsidRPr="00D6543A">
        <w:rPr>
          <w:b/>
          <w:sz w:val="32"/>
          <w:szCs w:val="32"/>
        </w:rPr>
        <w:t>«Белолобый», «Мальчики», «Детвора», «Ванька»</w:t>
      </w:r>
      <w:r>
        <w:rPr>
          <w:b/>
          <w:sz w:val="32"/>
          <w:szCs w:val="32"/>
        </w:rPr>
        <w:t xml:space="preserve"> «Каштанка», «Смерть чиновника», «Размазня», Злой мальчик», «Дама с собачкой», «Чайка»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М.А.Шолохов.  «Семейный человек», «Родинка» «Чужая кровь», «Жеребёнок»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Толстой А.Н. 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М.Е.Салтыков-Щедрин. «Богатырь», «Верный трезор», «Добродетели и пороки», « Кисель», «Праздный разговор»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lastRenderedPageBreak/>
        <w:t xml:space="preserve"> </w:t>
      </w:r>
      <w:r>
        <w:rPr>
          <w:b/>
          <w:sz w:val="32"/>
          <w:szCs w:val="32"/>
        </w:rPr>
        <w:t xml:space="preserve">А.С.Пушкин. 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 xml:space="preserve"> А.И.Приставкин. «Ночевала туча золотая»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 xml:space="preserve"> Е.Л.Щварц. «Тень», «Обыкновенное чудо»</w:t>
      </w:r>
      <w:r>
        <w:rPr>
          <w:b/>
          <w:sz w:val="32"/>
          <w:szCs w:val="32"/>
        </w:rPr>
        <w:t>,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Е.Пермяк.  «Надёжный человек»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 xml:space="preserve"> В.Г.Распутин. «Изба», «На Родине», «Василий и Василиса»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 xml:space="preserve"> М.А.Булгаков. «Собачье сердце», «Красная корона», «Записки юного врача», «Ханский огонь»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 xml:space="preserve"> В.Ю.Драгунский. «Кот в сапогах», «Что я люблю», «Синий кинжал», «Что любит Мишка», «Подзорная труба», «Сестра моя Ксения»</w:t>
      </w:r>
    </w:p>
    <w:p w:rsidR="00553BAE" w:rsidRPr="00871E13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 xml:space="preserve"> Л.А.Чарская. «Смелая жизнь»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 xml:space="preserve"> В.К.Железников. «Таня и Юстик», «Последний парад»</w:t>
      </w:r>
    </w:p>
    <w:p w:rsidR="00553BAE" w:rsidRPr="00D6543A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Н.Н.Носов. «Весёлая семейка», «Мишкина каша», «Клякса», «Дружок», «Огородники»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 w:rsidRPr="00D6543A">
        <w:rPr>
          <w:b/>
          <w:sz w:val="32"/>
          <w:szCs w:val="32"/>
        </w:rPr>
        <w:t>В.А.Осеева. «Отцовская куртка», «Волшебное слово»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Н.М.Карамзин.  «Рыцарь нашего времени»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Л.Пантелеев.  «Честное слово»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А.Н.Рыбаков.  «Бронзовая птица», «Кортик», «выстрел»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В.Быков.  «Обелиск»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В.Ф.Потанин.  «На чужой стороне»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А.П.Платонов. «Никита», «Сухой хлеб», «Ещё мама»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Н.А.Надеждина. «Партизанка Лара»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И.С.Тургенев.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Е.И.Чарушин. «Страшный рассказ», «Кабан»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Шукшин В.М. «Мастер», «Обида», «Нечаянный выстрел»,</w:t>
      </w:r>
      <w:r w:rsidRPr="002F3004">
        <w:rPr>
          <w:b/>
          <w:sz w:val="32"/>
          <w:szCs w:val="32"/>
        </w:rPr>
        <w:t xml:space="preserve"> «Солнце, старик и девушка»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К.Д.Ушинский.  «Рассказы для детей»</w:t>
      </w:r>
    </w:p>
    <w:p w:rsidR="00553BAE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Паустовский К.Г.</w:t>
      </w:r>
    </w:p>
    <w:p w:rsidR="00553BAE" w:rsidRPr="00D32092" w:rsidRDefault="00553BAE" w:rsidP="00553BAE">
      <w:pPr>
        <w:pStyle w:val="a9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Д.Н.Мамин-Сибиряк.</w:t>
      </w:r>
    </w:p>
    <w:p w:rsidR="00553BAE" w:rsidRPr="00D6543A" w:rsidRDefault="00553BAE" w:rsidP="00553BAE">
      <w:pPr>
        <w:jc w:val="center"/>
        <w:rPr>
          <w:b/>
          <w:color w:val="002060"/>
          <w:sz w:val="36"/>
          <w:szCs w:val="36"/>
        </w:rPr>
      </w:pPr>
      <w:r>
        <w:rPr>
          <w:b/>
          <w:color w:val="002060"/>
          <w:sz w:val="36"/>
          <w:szCs w:val="36"/>
        </w:rPr>
        <w:t>Русские на</w:t>
      </w:r>
      <w:r w:rsidRPr="00D6543A">
        <w:rPr>
          <w:b/>
          <w:color w:val="002060"/>
          <w:sz w:val="36"/>
          <w:szCs w:val="36"/>
        </w:rPr>
        <w:t>родные сказки</w:t>
      </w:r>
    </w:p>
    <w:p w:rsidR="00553BAE" w:rsidRPr="00D6543A" w:rsidRDefault="00553BAE" w:rsidP="00553BAE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6A6A6A"/>
          <w:sz w:val="18"/>
          <w:szCs w:val="18"/>
        </w:rPr>
      </w:pPr>
    </w:p>
    <w:p w:rsidR="00553BAE" w:rsidRDefault="00553BAE" w:rsidP="00553BAE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2E24B0"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1. «Колобок»  </w:t>
      </w:r>
    </w:p>
    <w:p w:rsidR="00553BAE" w:rsidRDefault="00553BAE" w:rsidP="00553BAE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</w:pPr>
      <w:r w:rsidRPr="002E24B0"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2. «Репка» </w:t>
      </w:r>
    </w:p>
    <w:p w:rsidR="00553BAE" w:rsidRDefault="00553BAE" w:rsidP="00553BAE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</w:pPr>
      <w:r w:rsidRPr="002E24B0"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3. «Зимовье</w:t>
      </w: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зверей»</w:t>
      </w:r>
    </w:p>
    <w:p w:rsidR="00553BAE" w:rsidRDefault="00553BAE" w:rsidP="00553BAE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4</w:t>
      </w:r>
      <w:r w:rsidRPr="00D6543A"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>.«Василиса Прекрасная»</w:t>
      </w: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53BAE" w:rsidRDefault="00553BAE" w:rsidP="00553BAE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5</w:t>
      </w:r>
      <w:r w:rsidRPr="00D6543A"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>.</w:t>
      </w:r>
      <w:r w:rsidRPr="00D6543A">
        <w:rPr>
          <w:rFonts w:ascii="Verdana" w:eastAsia="Times New Roman" w:hAnsi="Verdana" w:cs="Times New Roman"/>
          <w:b/>
          <w:color w:val="6A6A6A"/>
          <w:sz w:val="28"/>
          <w:szCs w:val="28"/>
        </w:rPr>
        <w:t>«</w:t>
      </w:r>
      <w:r w:rsidRPr="00D6543A"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Гуси-лебеди»  </w:t>
      </w: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         </w:t>
      </w:r>
      <w:r w:rsidRPr="00D6543A"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            </w:t>
      </w:r>
    </w:p>
    <w:p w:rsidR="00553BAE" w:rsidRDefault="00553BAE" w:rsidP="00553BAE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D6543A"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>7.«Мальчик с пальчик</w:t>
      </w: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» </w:t>
      </w:r>
    </w:p>
    <w:p w:rsidR="00553BAE" w:rsidRDefault="00553BAE" w:rsidP="00553BAE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D6543A"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>8.</w:t>
      </w:r>
      <w:r w:rsidRPr="00D6543A">
        <w:rPr>
          <w:rFonts w:ascii="Verdana" w:eastAsia="Times New Roman" w:hAnsi="Verdana" w:cs="Times New Roman"/>
          <w:b/>
          <w:color w:val="6A6A6A"/>
          <w:sz w:val="28"/>
          <w:szCs w:val="28"/>
        </w:rPr>
        <w:t>«</w:t>
      </w:r>
      <w:r w:rsidRPr="00D6543A"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Кашица из топора»  </w:t>
      </w: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                         </w:t>
      </w:r>
    </w:p>
    <w:p w:rsidR="00553BAE" w:rsidRPr="00D6543A" w:rsidRDefault="00553BAE" w:rsidP="00553BAE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D6543A"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>9. «Как мужик гусей делил»</w:t>
      </w:r>
    </w:p>
    <w:p w:rsidR="00553BAE" w:rsidRDefault="00553BAE" w:rsidP="00553BAE">
      <w:pPr>
        <w:spacing w:after="0" w:line="240" w:lineRule="auto"/>
        <w:ind w:left="142"/>
        <w:textAlignment w:val="baseline"/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</w:pPr>
      <w:r>
        <w:rPr>
          <w:rFonts w:ascii="Verdana" w:eastAsia="Times New Roman" w:hAnsi="Verdana" w:cs="Times New Roman"/>
          <w:b/>
          <w:color w:val="000000"/>
          <w:sz w:val="28"/>
          <w:szCs w:val="28"/>
          <w:bdr w:val="none" w:sz="0" w:space="0" w:color="auto" w:frame="1"/>
        </w:rPr>
        <w:t xml:space="preserve">             </w:t>
      </w:r>
    </w:p>
    <w:p w:rsidR="00553BAE" w:rsidRDefault="00553BAE" w:rsidP="00553BAE">
      <w:pPr>
        <w:spacing w:after="0" w:line="240" w:lineRule="auto"/>
        <w:ind w:left="142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553BAE" w:rsidRDefault="00553BAE" w:rsidP="00553BAE">
      <w:pPr>
        <w:spacing w:after="0" w:line="240" w:lineRule="auto"/>
        <w:ind w:left="142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553BAE" w:rsidRPr="002F3004" w:rsidRDefault="00553BAE" w:rsidP="00553BAE">
      <w:pPr>
        <w:spacing w:after="0" w:line="240" w:lineRule="auto"/>
        <w:ind w:left="142"/>
        <w:textAlignment w:val="baseline"/>
        <w:rPr>
          <w:rFonts w:ascii="Verdana" w:eastAsia="Times New Roman" w:hAnsi="Verdana" w:cs="Times New Roman"/>
          <w:b/>
          <w:color w:val="6A6A6A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</w:t>
      </w:r>
    </w:p>
    <w:p w:rsidR="00553BAE" w:rsidRDefault="00553BAE" w:rsidP="00553BAE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Педагог-библиотекарь </w:t>
      </w:r>
      <w:r w:rsidRPr="00D6543A">
        <w:rPr>
          <w:b/>
          <w:color w:val="C00000"/>
          <w:sz w:val="32"/>
          <w:szCs w:val="32"/>
        </w:rPr>
        <w:t>МКОУ «Урахинская СОШ»</w:t>
      </w:r>
      <w:r>
        <w:rPr>
          <w:b/>
          <w:color w:val="C00000"/>
          <w:sz w:val="32"/>
          <w:szCs w:val="32"/>
        </w:rPr>
        <w:t xml:space="preserve">:  </w:t>
      </w:r>
      <w:r w:rsidRPr="00553BAE">
        <w:rPr>
          <w:color w:val="C00000"/>
          <w:sz w:val="32"/>
          <w:szCs w:val="32"/>
        </w:rPr>
        <w:t>Магомедова Р.З.</w:t>
      </w:r>
    </w:p>
    <w:p w:rsidR="00553BAE" w:rsidRDefault="00553BAE" w:rsidP="00553BAE">
      <w:pPr>
        <w:jc w:val="center"/>
        <w:rPr>
          <w:b/>
          <w:color w:val="C00000"/>
          <w:sz w:val="32"/>
          <w:szCs w:val="32"/>
        </w:rPr>
      </w:pPr>
    </w:p>
    <w:p w:rsidR="00553BAE" w:rsidRDefault="00553BAE" w:rsidP="00553BAE">
      <w:pPr>
        <w:jc w:val="center"/>
        <w:rPr>
          <w:b/>
          <w:color w:val="C00000"/>
          <w:sz w:val="32"/>
          <w:szCs w:val="32"/>
        </w:rPr>
      </w:pPr>
    </w:p>
    <w:p w:rsidR="00553BAE" w:rsidRPr="00D6543A" w:rsidRDefault="00553BAE" w:rsidP="00553BAE">
      <w:pPr>
        <w:jc w:val="center"/>
        <w:rPr>
          <w:b/>
          <w:color w:val="C00000"/>
          <w:sz w:val="32"/>
          <w:szCs w:val="32"/>
        </w:rPr>
      </w:pPr>
      <w:r>
        <w:rPr>
          <w:b/>
          <w:color w:val="C00000"/>
          <w:sz w:val="32"/>
          <w:szCs w:val="32"/>
        </w:rPr>
        <w:t xml:space="preserve"> 2018год.</w:t>
      </w:r>
    </w:p>
    <w:p w:rsidR="00BE3660" w:rsidRDefault="00BE3660" w:rsidP="00A87BE0"/>
    <w:p w:rsidR="00DB5FAA" w:rsidRDefault="00DB5FAA" w:rsidP="005B2EC5">
      <w:pPr>
        <w:jc w:val="center"/>
      </w:pPr>
    </w:p>
    <w:sectPr w:rsidR="00DB5FAA" w:rsidSect="00723892">
      <w:pgSz w:w="16838" w:h="11906" w:orient="landscape"/>
      <w:pgMar w:top="851" w:right="1134" w:bottom="850" w:left="1134" w:header="708" w:footer="708" w:gutter="0"/>
      <w:pgBorders w:offsetFrom="page">
        <w:top w:val="peopleHats" w:sz="17" w:space="24" w:color="auto"/>
        <w:left w:val="peopleHats" w:sz="17" w:space="24" w:color="auto"/>
        <w:bottom w:val="peopleHats" w:sz="17" w:space="24" w:color="auto"/>
        <w:right w:val="peopleHats" w:sz="1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3A5" w:rsidRDefault="002623A5" w:rsidP="00723892">
      <w:pPr>
        <w:spacing w:after="0" w:line="240" w:lineRule="auto"/>
      </w:pPr>
      <w:r>
        <w:separator/>
      </w:r>
    </w:p>
  </w:endnote>
  <w:endnote w:type="continuationSeparator" w:id="1">
    <w:p w:rsidR="002623A5" w:rsidRDefault="002623A5" w:rsidP="0072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3A5" w:rsidRDefault="002623A5" w:rsidP="00723892">
      <w:pPr>
        <w:spacing w:after="0" w:line="240" w:lineRule="auto"/>
      </w:pPr>
      <w:r>
        <w:separator/>
      </w:r>
    </w:p>
  </w:footnote>
  <w:footnote w:type="continuationSeparator" w:id="1">
    <w:p w:rsidR="002623A5" w:rsidRDefault="002623A5" w:rsidP="00723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65971"/>
    <w:multiLevelType w:val="hybridMultilevel"/>
    <w:tmpl w:val="8812A9B4"/>
    <w:lvl w:ilvl="0" w:tplc="EBBE7BB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370A2"/>
    <w:multiLevelType w:val="hybridMultilevel"/>
    <w:tmpl w:val="3C38B0BE"/>
    <w:lvl w:ilvl="0" w:tplc="0FC67A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5FAA"/>
    <w:rsid w:val="00201CCC"/>
    <w:rsid w:val="002623A5"/>
    <w:rsid w:val="003045F3"/>
    <w:rsid w:val="00487013"/>
    <w:rsid w:val="00496526"/>
    <w:rsid w:val="00515C03"/>
    <w:rsid w:val="00553BAE"/>
    <w:rsid w:val="005B2EC5"/>
    <w:rsid w:val="00723892"/>
    <w:rsid w:val="007C56FA"/>
    <w:rsid w:val="00840CC1"/>
    <w:rsid w:val="008A1965"/>
    <w:rsid w:val="00A87BE0"/>
    <w:rsid w:val="00BE3660"/>
    <w:rsid w:val="00DB5FAA"/>
    <w:rsid w:val="00E431F2"/>
    <w:rsid w:val="00F93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F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2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3892"/>
  </w:style>
  <w:style w:type="paragraph" w:styleId="a7">
    <w:name w:val="footer"/>
    <w:basedOn w:val="a"/>
    <w:link w:val="a8"/>
    <w:uiPriority w:val="99"/>
    <w:semiHidden/>
    <w:unhideWhenUsed/>
    <w:rsid w:val="00723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3892"/>
  </w:style>
  <w:style w:type="paragraph" w:styleId="a9">
    <w:name w:val="List Paragraph"/>
    <w:basedOn w:val="a"/>
    <w:uiPriority w:val="34"/>
    <w:qFormat/>
    <w:rsid w:val="00553BA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B6B5-E38D-45BF-9E78-0E34FF353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</cp:lastModifiedBy>
  <cp:revision>7</cp:revision>
  <dcterms:created xsi:type="dcterms:W3CDTF">2018-11-23T08:25:00Z</dcterms:created>
  <dcterms:modified xsi:type="dcterms:W3CDTF">2018-11-23T17:04:00Z</dcterms:modified>
</cp:coreProperties>
</file>