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A9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FCD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1.75pt;height:66.95pt" fillcolor="#000082" strokecolor="yellow" strokeweight="1.5pt">
            <v:fill color2="#ff8200" rotate="t" colors="0 #000082;19661f #66008f;42598f #ba0066;58982f red;1 #ff8200" method="none" focus="50%" type="gradient"/>
            <v:shadow on="t" color="#900"/>
            <v:textpath style="font-family:&quot;Impact&quot;;font-size:28pt;v-text-kern:t" trim="t" fitpath="t" string="Муниципальное казенное образовательное&#10; учреждение"/>
          </v:shape>
        </w:pict>
      </w:r>
    </w:p>
    <w:p w:rsidR="005C05A9" w:rsidRDefault="005C05A9" w:rsidP="005C05A9">
      <w:pPr>
        <w:spacing w:after="200" w:line="276" w:lineRule="auto"/>
        <w:rPr>
          <w:rFonts w:eastAsiaTheme="minorEastAsia"/>
          <w:b/>
          <w:i/>
          <w:shadow/>
          <w:sz w:val="72"/>
          <w:szCs w:val="72"/>
          <w:u w:val="single"/>
        </w:rPr>
      </w:pPr>
    </w:p>
    <w:p w:rsidR="005C05A9" w:rsidRDefault="005C05A9" w:rsidP="005C05A9">
      <w:pPr>
        <w:spacing w:after="200" w:line="276" w:lineRule="auto"/>
        <w:rPr>
          <w:rFonts w:eastAsiaTheme="minorEastAsia"/>
          <w:b/>
          <w:i/>
          <w:sz w:val="72"/>
          <w:szCs w:val="72"/>
          <w:u w:val="single"/>
        </w:rPr>
      </w:pPr>
      <w:r w:rsidRPr="00E84FCD">
        <w:rPr>
          <w:rFonts w:eastAsiaTheme="minorEastAsia"/>
          <w:b/>
          <w:i/>
          <w:sz w:val="72"/>
          <w:szCs w:val="72"/>
          <w:u w:val="single"/>
        </w:rPr>
        <w:t xml:space="preserve">Внеклассное мероприятие </w:t>
      </w:r>
    </w:p>
    <w:p w:rsidR="005C05A9" w:rsidRDefault="005C05A9" w:rsidP="005C05A9">
      <w:pPr>
        <w:spacing w:after="200" w:line="276" w:lineRule="auto"/>
        <w:rPr>
          <w:rFonts w:eastAsiaTheme="minorEastAsia"/>
          <w:b/>
          <w:i/>
          <w:sz w:val="72"/>
          <w:szCs w:val="72"/>
          <w:u w:val="single"/>
        </w:rPr>
      </w:pPr>
      <w:r>
        <w:rPr>
          <w:rFonts w:eastAsiaTheme="minorEastAsia"/>
          <w:b/>
          <w:i/>
          <w:sz w:val="72"/>
          <w:szCs w:val="72"/>
          <w:u w:val="single"/>
        </w:rPr>
        <w:t xml:space="preserve">по русской литературе </w:t>
      </w:r>
    </w:p>
    <w:p w:rsidR="005C05A9" w:rsidRDefault="005C05A9" w:rsidP="005C05A9">
      <w:pPr>
        <w:spacing w:after="200" w:line="276" w:lineRule="auto"/>
        <w:rPr>
          <w:rFonts w:eastAsiaTheme="minorEastAsia"/>
          <w:b/>
          <w:i/>
          <w:sz w:val="72"/>
          <w:szCs w:val="72"/>
          <w:u w:val="single"/>
        </w:rPr>
      </w:pPr>
      <w:r>
        <w:rPr>
          <w:rFonts w:eastAsiaTheme="minorEastAsia"/>
          <w:b/>
          <w:i/>
          <w:sz w:val="72"/>
          <w:szCs w:val="72"/>
          <w:u w:val="single"/>
        </w:rPr>
        <w:t>в 5-7 класса</w:t>
      </w:r>
    </w:p>
    <w:p w:rsidR="005C05A9" w:rsidRDefault="005C05A9" w:rsidP="005C05A9">
      <w:pPr>
        <w:spacing w:after="200" w:line="276" w:lineRule="auto"/>
        <w:rPr>
          <w:rFonts w:eastAsiaTheme="minorEastAsia"/>
          <w:b/>
          <w:i/>
          <w:sz w:val="44"/>
          <w:szCs w:val="72"/>
        </w:rPr>
      </w:pPr>
    </w:p>
    <w:p w:rsidR="005C05A9" w:rsidRDefault="005C05A9" w:rsidP="005C05A9">
      <w:pPr>
        <w:spacing w:after="200" w:line="276" w:lineRule="auto"/>
        <w:rPr>
          <w:rFonts w:eastAsiaTheme="minorEastAsia"/>
          <w:b/>
          <w:i/>
          <w:sz w:val="44"/>
          <w:szCs w:val="72"/>
        </w:rPr>
      </w:pPr>
    </w:p>
    <w:p w:rsidR="005C05A9" w:rsidRDefault="005C05A9" w:rsidP="005C05A9">
      <w:pPr>
        <w:spacing w:after="200" w:line="276" w:lineRule="auto"/>
        <w:rPr>
          <w:rFonts w:eastAsiaTheme="minorEastAsia"/>
          <w:b/>
          <w:i/>
          <w:sz w:val="44"/>
          <w:szCs w:val="72"/>
        </w:rPr>
      </w:pPr>
      <w:r>
        <w:rPr>
          <w:rFonts w:eastAsiaTheme="minorEastAsia"/>
          <w:b/>
          <w:i/>
          <w:sz w:val="44"/>
          <w:szCs w:val="72"/>
        </w:rPr>
        <w:t>на тему: «В гостях у сказки»</w:t>
      </w:r>
    </w:p>
    <w:p w:rsidR="005C05A9" w:rsidRDefault="005C05A9" w:rsidP="005C05A9">
      <w:pPr>
        <w:spacing w:after="200" w:line="276" w:lineRule="auto"/>
        <w:rPr>
          <w:rFonts w:eastAsiaTheme="minorEastAsia"/>
          <w:b/>
          <w:i/>
          <w:sz w:val="44"/>
          <w:szCs w:val="72"/>
        </w:rPr>
      </w:pPr>
      <w:r>
        <w:rPr>
          <w:rFonts w:eastAsiaTheme="minorEastAsia"/>
          <w:b/>
          <w:i/>
          <w:sz w:val="44"/>
          <w:szCs w:val="72"/>
        </w:rPr>
        <w:t>Провела учительница русского языка и литературы :МУКМАГОМЕДОВА Х.А.</w:t>
      </w:r>
    </w:p>
    <w:p w:rsidR="005C05A9" w:rsidRDefault="005C05A9" w:rsidP="005C05A9">
      <w:pPr>
        <w:spacing w:after="200" w:line="276" w:lineRule="auto"/>
        <w:rPr>
          <w:rFonts w:eastAsiaTheme="minorEastAsia"/>
          <w:b/>
          <w:i/>
          <w:sz w:val="44"/>
          <w:szCs w:val="72"/>
        </w:rPr>
      </w:pPr>
    </w:p>
    <w:p w:rsidR="005C05A9" w:rsidRDefault="005C05A9" w:rsidP="005C05A9">
      <w:pPr>
        <w:spacing w:after="200" w:line="276" w:lineRule="auto"/>
        <w:rPr>
          <w:rFonts w:eastAsiaTheme="minorEastAsia"/>
          <w:b/>
          <w:i/>
          <w:sz w:val="44"/>
          <w:szCs w:val="72"/>
        </w:rPr>
      </w:pPr>
    </w:p>
    <w:p w:rsidR="005C05A9" w:rsidRDefault="005C05A9" w:rsidP="005C05A9">
      <w:pPr>
        <w:spacing w:after="200" w:line="276" w:lineRule="auto"/>
        <w:rPr>
          <w:rFonts w:eastAsiaTheme="minorEastAsia"/>
          <w:b/>
          <w:i/>
          <w:sz w:val="44"/>
          <w:szCs w:val="72"/>
        </w:rPr>
      </w:pPr>
    </w:p>
    <w:p w:rsidR="005C05A9" w:rsidRDefault="005C05A9" w:rsidP="005C05A9">
      <w:pPr>
        <w:spacing w:after="200" w:line="276" w:lineRule="auto"/>
        <w:rPr>
          <w:rFonts w:eastAsiaTheme="minorEastAsia"/>
          <w:b/>
          <w:i/>
          <w:sz w:val="44"/>
          <w:szCs w:val="72"/>
        </w:rPr>
      </w:pPr>
      <w:r>
        <w:rPr>
          <w:rFonts w:eastAsiaTheme="minorEastAsia"/>
          <w:b/>
          <w:i/>
          <w:sz w:val="44"/>
          <w:szCs w:val="72"/>
        </w:rPr>
        <w:t xml:space="preserve">                      15 ноября 2018год</w:t>
      </w:r>
    </w:p>
    <w:p w:rsidR="005C05A9" w:rsidRDefault="005C05A9" w:rsidP="005C05A9">
      <w:pPr>
        <w:spacing w:after="200" w:line="276" w:lineRule="auto"/>
        <w:rPr>
          <w:rFonts w:eastAsiaTheme="minorEastAsia"/>
          <w:b/>
          <w:i/>
          <w:sz w:val="44"/>
          <w:szCs w:val="72"/>
        </w:rPr>
      </w:pPr>
      <w:r>
        <w:rPr>
          <w:rFonts w:eastAsiaTheme="minorEastAsia"/>
          <w:b/>
          <w:i/>
          <w:sz w:val="44"/>
          <w:szCs w:val="72"/>
        </w:rPr>
        <w:t xml:space="preserve">      МКОУ « </w:t>
      </w:r>
      <w:proofErr w:type="spellStart"/>
      <w:r>
        <w:rPr>
          <w:rFonts w:eastAsiaTheme="minorEastAsia"/>
          <w:b/>
          <w:i/>
          <w:sz w:val="44"/>
          <w:szCs w:val="72"/>
        </w:rPr>
        <w:t>Урахинская</w:t>
      </w:r>
      <w:proofErr w:type="spellEnd"/>
      <w:r>
        <w:rPr>
          <w:rFonts w:eastAsiaTheme="minorEastAsia"/>
          <w:b/>
          <w:i/>
          <w:sz w:val="44"/>
          <w:szCs w:val="72"/>
        </w:rPr>
        <w:t xml:space="preserve"> СОШ»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lastRenderedPageBreak/>
        <w:t>Внеклассное мероприятие по литературе 5 В класс. Сценарий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Игра-викторина для учащихся 5-7 классов "В гостях у сказки"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i/>
          <w:iCs/>
          <w:color w:val="000000"/>
          <w:sz w:val="28"/>
          <w:szCs w:val="28"/>
        </w:rPr>
        <w:t>Целевая аудитория</w:t>
      </w:r>
      <w:r w:rsidRPr="00532188">
        <w:rPr>
          <w:color w:val="000000"/>
          <w:sz w:val="28"/>
          <w:szCs w:val="28"/>
        </w:rPr>
        <w:t>: обучающиеся 5-7 классов.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i/>
          <w:iCs/>
          <w:color w:val="000000"/>
          <w:sz w:val="28"/>
          <w:szCs w:val="28"/>
        </w:rPr>
        <w:t>Цель игры-викторины</w:t>
      </w:r>
      <w:r w:rsidRPr="00532188">
        <w:rPr>
          <w:color w:val="000000"/>
          <w:sz w:val="28"/>
          <w:szCs w:val="28"/>
        </w:rPr>
        <w:t>: формирование у обучающихся познавательного интереса к народному творчеству, литературе, расширение их читательского кругозора, развитие логического мышления, умения сопоставлять, обобщать, анализировать.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Задания имеют занимательный, познавательный характер, что способствует поддержанию устойчивого интереса учащихся к литературе.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 xml:space="preserve">Необходимое оборудование: компьютер и </w:t>
      </w:r>
      <w:proofErr w:type="spellStart"/>
      <w:r w:rsidRPr="00532188">
        <w:rPr>
          <w:color w:val="000000"/>
          <w:sz w:val="28"/>
          <w:szCs w:val="28"/>
        </w:rPr>
        <w:t>мультимедийное</w:t>
      </w:r>
      <w:proofErr w:type="spellEnd"/>
      <w:r w:rsidRPr="00532188">
        <w:rPr>
          <w:color w:val="000000"/>
          <w:sz w:val="28"/>
          <w:szCs w:val="28"/>
        </w:rPr>
        <w:t xml:space="preserve"> оборудование, жетоны (по количеству вопросов), грамота «Лучшему знаток русских литературных сказок» (по одной для каждого класса); ватман (по одному на каждый класс) и разноцветные </w:t>
      </w:r>
      <w:proofErr w:type="spellStart"/>
      <w:r w:rsidRPr="00532188">
        <w:rPr>
          <w:color w:val="000000"/>
          <w:sz w:val="28"/>
          <w:szCs w:val="28"/>
        </w:rPr>
        <w:t>стикеры</w:t>
      </w:r>
      <w:proofErr w:type="spellEnd"/>
      <w:r w:rsidRPr="00532188">
        <w:rPr>
          <w:color w:val="000000"/>
          <w:sz w:val="28"/>
          <w:szCs w:val="28"/>
        </w:rPr>
        <w:t xml:space="preserve"> (по количеству участников).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Оформление кабинета: выставка книг «Волшебная книга детства», плакаты с пословицами и поговорками.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i/>
          <w:iCs/>
          <w:color w:val="000000"/>
          <w:sz w:val="28"/>
          <w:szCs w:val="28"/>
        </w:rPr>
        <w:t>Примечание:</w:t>
      </w:r>
      <w:r w:rsidRPr="00532188">
        <w:rPr>
          <w:color w:val="000000"/>
          <w:sz w:val="28"/>
          <w:szCs w:val="28"/>
        </w:rPr>
        <w:t> Количество вопросов в каждом туре может варьироваться в зависимости от индивидуальных особенностей обучающихся. Желательно, если у ведущего будет помощник, который будет следить за тем, кто поднял руку первым.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i/>
          <w:iCs/>
          <w:color w:val="000000"/>
          <w:sz w:val="28"/>
          <w:szCs w:val="28"/>
        </w:rPr>
        <w:t>План мероприятия</w:t>
      </w:r>
      <w:r w:rsidRPr="00532188">
        <w:rPr>
          <w:color w:val="000000"/>
          <w:sz w:val="28"/>
          <w:szCs w:val="28"/>
        </w:rPr>
        <w:t>: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1. Организационный момент.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2. Вступительное слово ведущего.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3. Игра-викторина: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- Конкурс «Разминка»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- Конкурс «В гостях у Александра Пушкина»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- Конкурс «Русские народные сказки»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- Конкурс «Угадай героя»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- Игра «Волшебный сундучок»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- Конкурс «Назови автора»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4. Подведение итогов. Награждение победителя.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5. Рефлексия.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6. Заключительное слово ведущего.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Ход игры-викторины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i/>
          <w:iCs/>
          <w:color w:val="000000"/>
          <w:sz w:val="28"/>
          <w:szCs w:val="28"/>
        </w:rPr>
        <w:t>1. Организационный момент.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i/>
          <w:iCs/>
          <w:color w:val="000000"/>
          <w:sz w:val="28"/>
          <w:szCs w:val="28"/>
        </w:rPr>
        <w:t>2. Вступительное слово ведущего: </w:t>
      </w:r>
      <w:r w:rsidRPr="00532188">
        <w:rPr>
          <w:color w:val="000000"/>
          <w:sz w:val="28"/>
          <w:szCs w:val="28"/>
        </w:rPr>
        <w:t xml:space="preserve">«Сказка ложь, да в ней намек» - гласит народная мудрость. Из сказок мы учимся различать добро и зло, познаем жизненные ценности и человеческие пороки. Урок, который преподносит человеку хорошая сказка, он запомнит надолго. Во время сказочной игры-викторины мы вспомним содержание популярных сказок и их мораль, </w:t>
      </w:r>
      <w:r w:rsidRPr="00532188">
        <w:rPr>
          <w:color w:val="000000"/>
          <w:sz w:val="28"/>
          <w:szCs w:val="28"/>
        </w:rPr>
        <w:lastRenderedPageBreak/>
        <w:t>вспомним всё то доброе, чему учит нас сказка. Итак, вы готовы? Тогда начнём. Прослушайте внимательно правила игры: ведущий задает вопросы, а каждый, кто правильно ответил, получает жетон. В конце игры подведем итоги: у кого больше жетонов, тот и победил. Главное условие – не перебивать друг друга и не выкрикивать ответ.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i/>
          <w:iCs/>
          <w:color w:val="000000"/>
          <w:sz w:val="28"/>
          <w:szCs w:val="28"/>
        </w:rPr>
        <w:t>3. Задания игры-викторины: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 xml:space="preserve">• </w:t>
      </w:r>
      <w:r w:rsidRPr="00532188">
        <w:rPr>
          <w:b/>
          <w:bCs/>
          <w:color w:val="000000"/>
          <w:sz w:val="28"/>
          <w:szCs w:val="28"/>
        </w:rPr>
        <w:t>Первый конкурс «Разминка»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1. На сметане мешён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На окошке стужён.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У него румяный бок,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Кто же это? (Колобок)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2. Девочка добрая в сказке жила,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К бабушке по лесу в гости пошла.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Мама красивую шапочку сшила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И пирожков дать с собой не забыла.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Что же за девочка-лапочка.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Как зовут её? … (Красная Шапочка)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3. Друг за друга по цепочке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Ухватились все так прочно!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Но ещё помощники скоро прибегут,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Победит упрямицу дружный общий труд.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Как засела крепко! Кто же это? … (Репка)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4. Человек немолодой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С преогромной бородой.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Обижает Буратино,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32188">
        <w:rPr>
          <w:color w:val="000000"/>
          <w:sz w:val="28"/>
          <w:szCs w:val="28"/>
        </w:rPr>
        <w:t>Артемона</w:t>
      </w:r>
      <w:proofErr w:type="spellEnd"/>
      <w:r w:rsidRPr="00532188">
        <w:rPr>
          <w:color w:val="000000"/>
          <w:sz w:val="28"/>
          <w:szCs w:val="28"/>
        </w:rPr>
        <w:t xml:space="preserve"> и </w:t>
      </w:r>
      <w:proofErr w:type="spellStart"/>
      <w:r w:rsidRPr="00532188">
        <w:rPr>
          <w:color w:val="000000"/>
          <w:sz w:val="28"/>
          <w:szCs w:val="28"/>
        </w:rPr>
        <w:t>Мальвину</w:t>
      </w:r>
      <w:proofErr w:type="spellEnd"/>
      <w:r w:rsidRPr="00532188">
        <w:rPr>
          <w:color w:val="000000"/>
          <w:sz w:val="28"/>
          <w:szCs w:val="28"/>
        </w:rPr>
        <w:t>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Вообще для всех людей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Он отъявленный злодей.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Знает кто-нибудь из вас,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Кто же это? (Карабас)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5. Я мальчишка деревянный,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Вот и ключик золотой!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32188">
        <w:rPr>
          <w:color w:val="000000"/>
          <w:sz w:val="28"/>
          <w:szCs w:val="28"/>
        </w:rPr>
        <w:t>Артемон</w:t>
      </w:r>
      <w:proofErr w:type="spellEnd"/>
      <w:r w:rsidRPr="00532188">
        <w:rPr>
          <w:color w:val="000000"/>
          <w:sz w:val="28"/>
          <w:szCs w:val="28"/>
        </w:rPr>
        <w:t xml:space="preserve">, Пьеро, </w:t>
      </w:r>
      <w:proofErr w:type="spellStart"/>
      <w:r w:rsidRPr="00532188">
        <w:rPr>
          <w:color w:val="000000"/>
          <w:sz w:val="28"/>
          <w:szCs w:val="28"/>
        </w:rPr>
        <w:t>Мальвина</w:t>
      </w:r>
      <w:proofErr w:type="spellEnd"/>
      <w:r w:rsidRPr="00532188">
        <w:rPr>
          <w:color w:val="000000"/>
          <w:sz w:val="28"/>
          <w:szCs w:val="28"/>
        </w:rPr>
        <w:t xml:space="preserve"> –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Дружат все они со мной.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Всюду нос сую я длинный,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Моё имя … (Буратино)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lastRenderedPageBreak/>
        <w:t>6. В шляпе синенькой мальчишка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Из известной детской книжки.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Он глупышка и зазнайка,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А зовут его … (Незнайка)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7. И на мачеху стирала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И горох перебирала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По ночам при свечке,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А спала у печки.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Хороша, как солнышко.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Кто же это? … (Золушка)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8. Он весел и не злобен,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 xml:space="preserve">Этот милый </w:t>
      </w:r>
      <w:proofErr w:type="spellStart"/>
      <w:r w:rsidRPr="00532188">
        <w:rPr>
          <w:color w:val="000000"/>
          <w:sz w:val="28"/>
          <w:szCs w:val="28"/>
        </w:rPr>
        <w:t>чудачок</w:t>
      </w:r>
      <w:proofErr w:type="spellEnd"/>
      <w:r w:rsidRPr="00532188">
        <w:rPr>
          <w:color w:val="000000"/>
          <w:sz w:val="28"/>
          <w:szCs w:val="28"/>
        </w:rPr>
        <w:t>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С ним мальчик Робин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И приятель Пятачок.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Для него прогулка – праздник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И на мёд особый нюх.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Этот плюшевый проказник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Медвежонок … (Вини-Пух)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9. Трое их живёт в избушке,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В ней три стула и три кружки,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Три кроватки, три подушки.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Угадайте без подсказки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Кто герои этой сказки? (Три медведя)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10. В лесу тёмном на опушке,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Жили дружно все в избушке.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Маму дети поджидали,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В домик волка не пускали.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Эта сказка для ребят… (Волк и семеро козлят)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 xml:space="preserve">• </w:t>
      </w:r>
      <w:r w:rsidRPr="00532188">
        <w:rPr>
          <w:b/>
          <w:bCs/>
          <w:color w:val="000000"/>
          <w:sz w:val="28"/>
          <w:szCs w:val="28"/>
        </w:rPr>
        <w:t>Второй конкурс «В гостях у Александра Пушкина»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1.Что кричал петушок, сидя на спице?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 xml:space="preserve">( </w:t>
      </w:r>
      <w:proofErr w:type="spellStart"/>
      <w:r w:rsidRPr="00532188">
        <w:rPr>
          <w:color w:val="000000"/>
          <w:sz w:val="28"/>
          <w:szCs w:val="28"/>
        </w:rPr>
        <w:t>Кири-куку</w:t>
      </w:r>
      <w:proofErr w:type="spellEnd"/>
      <w:r w:rsidRPr="00532188">
        <w:rPr>
          <w:color w:val="000000"/>
          <w:sz w:val="28"/>
          <w:szCs w:val="28"/>
        </w:rPr>
        <w:t>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Царствуй, лёжа на боку.)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2.Из какой сказки эти строки?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Ветер по морю гуляет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И кораблик подгоняет,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Он бежит себе в волнах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На раздутых парусах.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lastRenderedPageBreak/>
        <w:t xml:space="preserve">( "Сказка о царе </w:t>
      </w:r>
      <w:proofErr w:type="spellStart"/>
      <w:r w:rsidRPr="00532188">
        <w:rPr>
          <w:color w:val="000000"/>
          <w:sz w:val="28"/>
          <w:szCs w:val="28"/>
        </w:rPr>
        <w:t>Салтане</w:t>
      </w:r>
      <w:proofErr w:type="spellEnd"/>
      <w:r w:rsidRPr="00532188">
        <w:rPr>
          <w:color w:val="000000"/>
          <w:sz w:val="28"/>
          <w:szCs w:val="28"/>
        </w:rPr>
        <w:t xml:space="preserve">, о сыне его, славном и могучем богатыре князе </w:t>
      </w:r>
      <w:proofErr w:type="spellStart"/>
      <w:r w:rsidRPr="00532188">
        <w:rPr>
          <w:color w:val="000000"/>
          <w:sz w:val="28"/>
          <w:szCs w:val="28"/>
        </w:rPr>
        <w:t>Гвидоне</w:t>
      </w:r>
      <w:proofErr w:type="spellEnd"/>
      <w:r w:rsidRPr="00532188">
        <w:rPr>
          <w:color w:val="000000"/>
          <w:sz w:val="28"/>
          <w:szCs w:val="28"/>
        </w:rPr>
        <w:t xml:space="preserve"> </w:t>
      </w:r>
      <w:proofErr w:type="spellStart"/>
      <w:r w:rsidRPr="00532188">
        <w:rPr>
          <w:color w:val="000000"/>
          <w:sz w:val="28"/>
          <w:szCs w:val="28"/>
        </w:rPr>
        <w:t>Салтановиче</w:t>
      </w:r>
      <w:proofErr w:type="spellEnd"/>
      <w:r w:rsidRPr="00532188">
        <w:rPr>
          <w:color w:val="000000"/>
          <w:sz w:val="28"/>
          <w:szCs w:val="28"/>
        </w:rPr>
        <w:t xml:space="preserve"> и о прекрасной царевне Лебедь")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 xml:space="preserve">3.К кому обращался за помощью королевич </w:t>
      </w:r>
      <w:proofErr w:type="spellStart"/>
      <w:r w:rsidRPr="00532188">
        <w:rPr>
          <w:color w:val="000000"/>
          <w:sz w:val="28"/>
          <w:szCs w:val="28"/>
        </w:rPr>
        <w:t>Елисей</w:t>
      </w:r>
      <w:proofErr w:type="spellEnd"/>
      <w:r w:rsidRPr="00532188">
        <w:rPr>
          <w:color w:val="000000"/>
          <w:sz w:val="28"/>
          <w:szCs w:val="28"/>
        </w:rPr>
        <w:t>? (К солнцу, месяцу, ветру)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 xml:space="preserve">4.На какую работу нанял поп </w:t>
      </w:r>
      <w:proofErr w:type="spellStart"/>
      <w:r w:rsidRPr="00532188">
        <w:rPr>
          <w:color w:val="000000"/>
          <w:sz w:val="28"/>
          <w:szCs w:val="28"/>
        </w:rPr>
        <w:t>Балду</w:t>
      </w:r>
      <w:proofErr w:type="spellEnd"/>
      <w:r w:rsidRPr="00532188">
        <w:rPr>
          <w:color w:val="000000"/>
          <w:sz w:val="28"/>
          <w:szCs w:val="28"/>
        </w:rPr>
        <w:t>? (Повар, конюх, плотник)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5.Из какой сказки эти строки?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...Дева вдруг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Ожила. Глядит вокруг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Изумлёнными глазами,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И, качаясь над цепями,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32188">
        <w:rPr>
          <w:color w:val="000000"/>
          <w:sz w:val="28"/>
          <w:szCs w:val="28"/>
        </w:rPr>
        <w:t>Привздохнув</w:t>
      </w:r>
      <w:proofErr w:type="spellEnd"/>
      <w:r w:rsidRPr="00532188">
        <w:rPr>
          <w:color w:val="000000"/>
          <w:sz w:val="28"/>
          <w:szCs w:val="28"/>
        </w:rPr>
        <w:t>, произнесла: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"Как же долго я спала!"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( "Сказка о мёртвой царевне и семи богатырях".)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 xml:space="preserve">• </w:t>
      </w:r>
      <w:r w:rsidRPr="00532188">
        <w:rPr>
          <w:b/>
          <w:bCs/>
          <w:color w:val="000000"/>
          <w:sz w:val="28"/>
          <w:szCs w:val="28"/>
        </w:rPr>
        <w:t>Конкурс «Русские народные сказки»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1.Кто с кем такой делёж устраивал: "Твои вершки, а мои корешки".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(Мужик с медведем в сказке "Мужик и медведь")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2.Скажите, какого героя провели на пирожках?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(Медведь из сказки "Маша и медведь")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3.Кто варил кашу, применяя ум и смекалку?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(Солдат в сказке "Каша из топора")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4.Как мужик разделил без обиды одного гуся на семерых: барина, барыню, сыновей и двух дочерей и себя не обидел?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(Барину - голову, барыне - гузку, сыновьям ножки, крылышки - дочерям, а себе - всё туловище.)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5.Какими словами начинаются русские народные сказки?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("Жили-были...", "В некотором царстве, в некотором государстве...")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 xml:space="preserve">• </w:t>
      </w:r>
      <w:r w:rsidRPr="00532188">
        <w:rPr>
          <w:b/>
          <w:bCs/>
          <w:color w:val="000000"/>
          <w:sz w:val="28"/>
          <w:szCs w:val="28"/>
        </w:rPr>
        <w:t>Конкурс «Угадай героя». Ребята, в этом конкурсе вам нужно будет отгадать загадки, герои которых сказочные персонажи: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1. Уплетая калачи,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Ехал парень на печи.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Прокатился по деревне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И женился на царевне. (Емеля)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2. Летела стрела и попала в болото,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А в этом болоте поймал её кто-то.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Кто распростился с зелёною кожей,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lastRenderedPageBreak/>
        <w:t>Сделался мигом красивой, пригожей? (Лягушка)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3.Загадки для второй команды.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1. Живёт в лесной избушке,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Ей скоро триста лет.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И можно к той старушке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Попасться на обед. (Баба Яга)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4.. Сидит в корзине девочка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У мишки за спиной.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Он сам, того не ведая,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Несёт её домой. ( Маша из сказки «Маша и Медведь»)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5. Живёт в поповом доме,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Спит себе на соломе,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Ест за четверых,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Спит за семерых. (</w:t>
      </w:r>
      <w:proofErr w:type="spellStart"/>
      <w:r w:rsidRPr="00532188">
        <w:rPr>
          <w:color w:val="000000"/>
          <w:sz w:val="28"/>
          <w:szCs w:val="28"/>
        </w:rPr>
        <w:t>Балда</w:t>
      </w:r>
      <w:proofErr w:type="spellEnd"/>
      <w:r w:rsidRPr="00532188">
        <w:rPr>
          <w:color w:val="000000"/>
          <w:sz w:val="28"/>
          <w:szCs w:val="28"/>
        </w:rPr>
        <w:t>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6. Он сына мельника в маркиза превратил,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Затем на дочке короля его женил.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При этом я открою вам секрет,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Был, словно мышка, съеден людоед. (Кот в сапогах)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 xml:space="preserve">• </w:t>
      </w:r>
      <w:r w:rsidRPr="00532188">
        <w:rPr>
          <w:b/>
          <w:bCs/>
          <w:color w:val="000000"/>
          <w:sz w:val="28"/>
          <w:szCs w:val="28"/>
        </w:rPr>
        <w:t>Игра «Волшебный сундучок». В Волшебном сундучке находятся предметы из разных сказок. Я буду вынимать предметы, а вы будете отгадывать, из какой сказки данный предмет.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Азбука – «Золотой ключик или приключения Буратино»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Туфелька – «Золушка»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Монетка – «Муха-цокотуха»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Зеркало – «Сказка о мёртвой царевне и о семи богатырях»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Яйцо – «Курочка Ряба»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Яблоко – «Гуси-лебеди»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 xml:space="preserve">• </w:t>
      </w:r>
      <w:r w:rsidRPr="00532188">
        <w:rPr>
          <w:b/>
          <w:bCs/>
          <w:color w:val="000000"/>
          <w:sz w:val="28"/>
          <w:szCs w:val="28"/>
        </w:rPr>
        <w:t>Конкурс «Назови автора»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1..Кто написал сказку "Приключения Незнайки"?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(Н.Носов)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 xml:space="preserve">2..Кто автор сказки, в которой есть такие герои: Дядя Фёдор, кот </w:t>
      </w:r>
      <w:proofErr w:type="spellStart"/>
      <w:r w:rsidRPr="00532188">
        <w:rPr>
          <w:color w:val="000000"/>
          <w:sz w:val="28"/>
          <w:szCs w:val="28"/>
        </w:rPr>
        <w:t>Матроскин</w:t>
      </w:r>
      <w:proofErr w:type="spellEnd"/>
      <w:r w:rsidRPr="00532188">
        <w:rPr>
          <w:color w:val="000000"/>
          <w:sz w:val="28"/>
          <w:szCs w:val="28"/>
        </w:rPr>
        <w:t>, собака Шарик, почтальон Печкин?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(Эдуард Успенский)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>3.Как звали автора сказки "Три толстяка"?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 xml:space="preserve">(Юрий </w:t>
      </w:r>
      <w:proofErr w:type="spellStart"/>
      <w:r w:rsidRPr="00532188">
        <w:rPr>
          <w:color w:val="000000"/>
          <w:sz w:val="28"/>
          <w:szCs w:val="28"/>
        </w:rPr>
        <w:t>Олеша</w:t>
      </w:r>
      <w:proofErr w:type="spellEnd"/>
      <w:r w:rsidRPr="00532188">
        <w:rPr>
          <w:color w:val="000000"/>
          <w:sz w:val="28"/>
          <w:szCs w:val="28"/>
        </w:rPr>
        <w:t>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t xml:space="preserve">4..Кто является автором сказки, в которой герои путешествуют по таким станам: страна болтунов, прыгунов, </w:t>
      </w:r>
      <w:proofErr w:type="spellStart"/>
      <w:r w:rsidRPr="00532188">
        <w:rPr>
          <w:color w:val="000000"/>
          <w:sz w:val="28"/>
          <w:szCs w:val="28"/>
        </w:rPr>
        <w:t>мигунов</w:t>
      </w:r>
      <w:proofErr w:type="spellEnd"/>
      <w:r w:rsidRPr="00532188">
        <w:rPr>
          <w:color w:val="000000"/>
          <w:sz w:val="28"/>
          <w:szCs w:val="28"/>
        </w:rPr>
        <w:t xml:space="preserve">, </w:t>
      </w:r>
      <w:proofErr w:type="spellStart"/>
      <w:r w:rsidRPr="00532188">
        <w:rPr>
          <w:color w:val="000000"/>
          <w:sz w:val="28"/>
          <w:szCs w:val="28"/>
        </w:rPr>
        <w:t>жевунов</w:t>
      </w:r>
      <w:proofErr w:type="spellEnd"/>
      <w:r w:rsidRPr="00532188">
        <w:rPr>
          <w:color w:val="000000"/>
          <w:sz w:val="28"/>
          <w:szCs w:val="28"/>
        </w:rPr>
        <w:t xml:space="preserve"> и т.д.?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color w:val="000000"/>
          <w:sz w:val="28"/>
          <w:szCs w:val="28"/>
        </w:rPr>
        <w:lastRenderedPageBreak/>
        <w:t>(А.Волков)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i/>
          <w:iCs/>
          <w:color w:val="000000"/>
          <w:sz w:val="28"/>
          <w:szCs w:val="28"/>
        </w:rPr>
        <w:t>4. Подведение итогов. Подсчет жетонов, награждение победителя викторины.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i/>
          <w:iCs/>
          <w:color w:val="000000"/>
          <w:sz w:val="28"/>
          <w:szCs w:val="28"/>
        </w:rPr>
        <w:t>5. Рефлексия</w:t>
      </w:r>
      <w:r w:rsidRPr="00532188">
        <w:rPr>
          <w:color w:val="000000"/>
          <w:sz w:val="28"/>
          <w:szCs w:val="28"/>
        </w:rPr>
        <w:t xml:space="preserve">. Ребята, а вам понравилась наша викторина? Пожалуйста, заполните наш «экран настроения»: желтый </w:t>
      </w:r>
      <w:proofErr w:type="spellStart"/>
      <w:r w:rsidRPr="00532188">
        <w:rPr>
          <w:color w:val="000000"/>
          <w:sz w:val="28"/>
          <w:szCs w:val="28"/>
        </w:rPr>
        <w:t>стикер</w:t>
      </w:r>
      <w:proofErr w:type="spellEnd"/>
      <w:r w:rsidRPr="00532188">
        <w:rPr>
          <w:color w:val="000000"/>
          <w:sz w:val="28"/>
          <w:szCs w:val="28"/>
        </w:rPr>
        <w:t xml:space="preserve"> – понравилось; зеленый – понравилось, но жаль, что я не выиграл (-а); синий – затрудняюсь ответить; фиолетовый – не понравилось.</w:t>
      </w: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5A9" w:rsidRPr="00532188" w:rsidRDefault="005C05A9" w:rsidP="005C05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188">
        <w:rPr>
          <w:i/>
          <w:iCs/>
          <w:color w:val="000000"/>
          <w:sz w:val="28"/>
          <w:szCs w:val="28"/>
        </w:rPr>
        <w:t>6. Заключительное слово ведущего:</w:t>
      </w:r>
      <w:r w:rsidRPr="00532188">
        <w:rPr>
          <w:color w:val="000000"/>
          <w:sz w:val="28"/>
          <w:szCs w:val="28"/>
        </w:rPr>
        <w:t> Ребята, я думаю, что всем было очень приятно поиграть, вспомнить любимых героев! Помните, что сказки – это книги, которые могут вас многому научить! Читайте сказки! И будьте мудрыми и воспитанными, как Василиса Премудрая, и сильными и смелыми, как Иван Царевич. До новых встреч!</w:t>
      </w:r>
    </w:p>
    <w:p w:rsidR="005C05A9" w:rsidRPr="00532188" w:rsidRDefault="005C05A9" w:rsidP="005C05A9">
      <w:pPr>
        <w:widowControl w:val="0"/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</w:p>
    <w:p w:rsidR="00345C50" w:rsidRDefault="00345C50"/>
    <w:sectPr w:rsidR="00345C50" w:rsidSect="00856A9E">
      <w:pgSz w:w="12240" w:h="15840"/>
      <w:pgMar w:top="1134" w:right="850" w:bottom="1134" w:left="1701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characterSpacingControl w:val="doNotCompress"/>
  <w:compat/>
  <w:rsids>
    <w:rsidRoot w:val="005C05A9"/>
    <w:rsid w:val="00345C50"/>
    <w:rsid w:val="005C05A9"/>
    <w:rsid w:val="009C23C0"/>
    <w:rsid w:val="00A60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C05A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1129</Words>
  <Characters>6441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2019-03-04T18:13:00Z</dcterms:created>
  <dcterms:modified xsi:type="dcterms:W3CDTF">2019-03-04T18:13:00Z</dcterms:modified>
</cp:coreProperties>
</file>