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b/>
          <w:color w:val="984806" w:themeColor="accent6" w:themeShade="80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</w:rPr>
        <w:t>На уроке используется презентация</w:t>
      </w:r>
      <w:proofErr w:type="gramStart"/>
      <w:r w:rsidRPr="00A7656F">
        <w:rPr>
          <w:rFonts w:ascii="Georgia" w:hAnsi="Georgia"/>
          <w:color w:val="984806" w:themeColor="accent6" w:themeShade="80"/>
          <w:sz w:val="28"/>
          <w:szCs w:val="28"/>
        </w:rPr>
        <w:t xml:space="preserve"> ,</w:t>
      </w:r>
      <w:proofErr w:type="gramEnd"/>
      <w:r w:rsidRPr="00A7656F">
        <w:rPr>
          <w:rFonts w:ascii="Georgia" w:hAnsi="Georgia"/>
          <w:color w:val="984806" w:themeColor="accent6" w:themeShade="80"/>
          <w:sz w:val="28"/>
          <w:szCs w:val="28"/>
        </w:rPr>
        <w:t xml:space="preserve"> сделанная в приложении </w:t>
      </w:r>
      <w:r w:rsidRPr="00A7656F">
        <w:rPr>
          <w:rFonts w:ascii="Georgia" w:hAnsi="Georgia"/>
          <w:b/>
          <w:color w:val="984806" w:themeColor="accent6" w:themeShade="80"/>
        </w:rPr>
        <w:t xml:space="preserve">“ </w:t>
      </w:r>
      <w:proofErr w:type="spellStart"/>
      <w:r w:rsidRPr="00A7656F">
        <w:rPr>
          <w:rFonts w:ascii="Georgia" w:hAnsi="Georgia"/>
          <w:b/>
          <w:color w:val="984806" w:themeColor="accent6" w:themeShade="80"/>
        </w:rPr>
        <w:t>Power</w:t>
      </w:r>
      <w:proofErr w:type="spellEnd"/>
      <w:r w:rsidRPr="00A7656F">
        <w:rPr>
          <w:rFonts w:ascii="Georgia" w:hAnsi="Georgia"/>
          <w:b/>
          <w:color w:val="984806" w:themeColor="accent6" w:themeShade="80"/>
        </w:rPr>
        <w:t xml:space="preserve"> </w:t>
      </w:r>
      <w:proofErr w:type="spellStart"/>
      <w:r w:rsidRPr="00A7656F">
        <w:rPr>
          <w:rFonts w:ascii="Georgia" w:hAnsi="Georgia"/>
          <w:b/>
          <w:color w:val="984806" w:themeColor="accent6" w:themeShade="80"/>
        </w:rPr>
        <w:t>Point</w:t>
      </w:r>
      <w:proofErr w:type="spellEnd"/>
      <w:r w:rsidRPr="00A7656F">
        <w:rPr>
          <w:rFonts w:ascii="Georgia" w:hAnsi="Georgia"/>
          <w:b/>
          <w:color w:val="984806" w:themeColor="accent6" w:themeShade="80"/>
        </w:rPr>
        <w:t>”.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i/>
          <w:color w:val="984806" w:themeColor="accent6" w:themeShade="80"/>
          <w:sz w:val="40"/>
          <w:szCs w:val="40"/>
          <w:u w:val="single"/>
        </w:rPr>
      </w:pPr>
      <w:r w:rsidRPr="00A7656F">
        <w:rPr>
          <w:rFonts w:ascii="Georgia" w:hAnsi="Georgia"/>
          <w:b/>
          <w:bCs/>
          <w:i/>
          <w:color w:val="984806" w:themeColor="accent6" w:themeShade="80"/>
          <w:sz w:val="40"/>
          <w:szCs w:val="40"/>
          <w:u w:val="single"/>
        </w:rPr>
        <w:t>Цели урока:</w:t>
      </w:r>
    </w:p>
    <w:p w:rsidR="009A4CF6" w:rsidRPr="00A7656F" w:rsidRDefault="004B3130" w:rsidP="009A4CF6">
      <w:pPr>
        <w:pStyle w:val="a3"/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  <w:u w:val="single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  <w:u w:val="single"/>
        </w:rPr>
        <w:t>1.развивающие</w:t>
      </w:r>
      <w:r w:rsidR="00A7656F">
        <w:rPr>
          <w:rFonts w:ascii="Georgia" w:hAnsi="Georgia"/>
          <w:color w:val="984806" w:themeColor="accent6" w:themeShade="80"/>
          <w:sz w:val="28"/>
          <w:szCs w:val="28"/>
          <w:u w:val="single"/>
        </w:rPr>
        <w:t>:</w:t>
      </w:r>
    </w:p>
    <w:p w:rsidR="004B3130" w:rsidRPr="00A7656F" w:rsidRDefault="004B3130" w:rsidP="004B3130">
      <w:pPr>
        <w:shd w:val="clear" w:color="auto" w:fill="FFFFFF"/>
        <w:spacing w:after="0" w:line="360" w:lineRule="auto"/>
        <w:jc w:val="both"/>
        <w:rPr>
          <w:rFonts w:ascii="Roboto-Regular" w:eastAsia="Times New Roman" w:hAnsi="Roboto-Regular" w:cs="Times New Roman"/>
          <w:color w:val="984806" w:themeColor="accent6" w:themeShade="80"/>
          <w:sz w:val="28"/>
          <w:szCs w:val="28"/>
        </w:rPr>
      </w:pPr>
      <w:r w:rsidRPr="00A7656F">
        <w:rPr>
          <w:rFonts w:ascii="Roboto-Regular" w:eastAsia="Times New Roman" w:hAnsi="Roboto-Regular" w:cs="Times New Roman"/>
          <w:b/>
          <w:color w:val="984806" w:themeColor="accent6" w:themeShade="80"/>
          <w:sz w:val="28"/>
          <w:szCs w:val="28"/>
        </w:rPr>
        <w:t xml:space="preserve">Развивать способности к осмысленности восприятия и к распределению внимания, к слуховой дифференциации, к логическому изложению содержания высказывания, к формулированию выводов </w:t>
      </w:r>
      <w:proofErr w:type="gramStart"/>
      <w:r w:rsidRPr="00A7656F">
        <w:rPr>
          <w:rFonts w:ascii="Roboto-Regular" w:eastAsia="Times New Roman" w:hAnsi="Roboto-Regular" w:cs="Times New Roman"/>
          <w:b/>
          <w:color w:val="984806" w:themeColor="accent6" w:themeShade="80"/>
          <w:sz w:val="28"/>
          <w:szCs w:val="28"/>
        </w:rPr>
        <w:t>из</w:t>
      </w:r>
      <w:proofErr w:type="gramEnd"/>
      <w:r w:rsidRPr="00A7656F">
        <w:rPr>
          <w:rFonts w:ascii="Roboto-Regular" w:eastAsia="Times New Roman" w:hAnsi="Roboto-Regular" w:cs="Times New Roman"/>
          <w:b/>
          <w:color w:val="984806" w:themeColor="accent6" w:themeShade="80"/>
          <w:sz w:val="28"/>
          <w:szCs w:val="28"/>
        </w:rPr>
        <w:t xml:space="preserve"> прочитанного и услышанного</w:t>
      </w:r>
      <w:r w:rsidRPr="00A7656F">
        <w:rPr>
          <w:rFonts w:ascii="Roboto-Regular" w:eastAsia="Times New Roman" w:hAnsi="Roboto-Regular" w:cs="Times New Roman"/>
          <w:color w:val="984806" w:themeColor="accent6" w:themeShade="80"/>
          <w:sz w:val="28"/>
          <w:szCs w:val="28"/>
        </w:rPr>
        <w:t>.</w:t>
      </w:r>
    </w:p>
    <w:p w:rsidR="009A4CF6" w:rsidRPr="00A7656F" w:rsidRDefault="004B3130" w:rsidP="004B3130">
      <w:pPr>
        <w:shd w:val="clear" w:color="auto" w:fill="FFFFFF"/>
        <w:spacing w:after="0" w:line="360" w:lineRule="auto"/>
        <w:jc w:val="both"/>
        <w:rPr>
          <w:rFonts w:ascii="Georgia" w:hAnsi="Georgia"/>
          <w:color w:val="984806" w:themeColor="accent6" w:themeShade="80"/>
          <w:sz w:val="28"/>
          <w:szCs w:val="28"/>
        </w:rPr>
      </w:pPr>
      <w:proofErr w:type="gramStart"/>
      <w:r w:rsidRPr="00A7656F">
        <w:rPr>
          <w:rFonts w:ascii="Georgia" w:hAnsi="Georgia"/>
          <w:color w:val="984806" w:themeColor="accent6" w:themeShade="80"/>
          <w:sz w:val="28"/>
          <w:szCs w:val="28"/>
          <w:u w:val="single"/>
        </w:rPr>
        <w:t xml:space="preserve">2.воспитательные </w:t>
      </w:r>
      <w:r w:rsidR="009A4CF6" w:rsidRPr="00A7656F">
        <w:rPr>
          <w:rFonts w:ascii="Georgia" w:hAnsi="Georgia"/>
          <w:color w:val="984806" w:themeColor="accent6" w:themeShade="80"/>
          <w:sz w:val="28"/>
          <w:szCs w:val="28"/>
          <w:u w:val="single"/>
        </w:rPr>
        <w:t xml:space="preserve"> - создание условий для воспитания:</w:t>
      </w:r>
      <w:proofErr w:type="gramEnd"/>
    </w:p>
    <w:p w:rsidR="009A4CF6" w:rsidRPr="00A7656F" w:rsidRDefault="009A4CF6" w:rsidP="009A4CF6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</w:rPr>
        <w:t>чувства коллективизма</w:t>
      </w:r>
    </w:p>
    <w:p w:rsidR="009A4CF6" w:rsidRPr="00A7656F" w:rsidRDefault="009A4CF6" w:rsidP="009A4CF6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</w:rPr>
        <w:t>фантазии, воображения</w:t>
      </w:r>
    </w:p>
    <w:p w:rsidR="009A4CF6" w:rsidRPr="00A7656F" w:rsidRDefault="009A4CF6" w:rsidP="009A4CF6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</w:rPr>
        <w:t>интереса к урокам иностранного языка</w:t>
      </w:r>
    </w:p>
    <w:p w:rsidR="009A4CF6" w:rsidRPr="00A7656F" w:rsidRDefault="009A4CF6" w:rsidP="009A4CF6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</w:rPr>
        <w:t>интерес к участию в коммуникации на иностранном языке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b/>
          <w:i/>
          <w:color w:val="984806" w:themeColor="accent6" w:themeShade="80"/>
          <w:sz w:val="40"/>
          <w:szCs w:val="40"/>
          <w:u w:val="single"/>
        </w:rPr>
      </w:pPr>
      <w:r w:rsidRPr="00A7656F">
        <w:rPr>
          <w:rFonts w:ascii="Georgia" w:hAnsi="Georgia"/>
          <w:b/>
          <w:i/>
          <w:color w:val="984806" w:themeColor="accent6" w:themeShade="80"/>
          <w:sz w:val="40"/>
          <w:szCs w:val="40"/>
          <w:u w:val="single"/>
        </w:rPr>
        <w:t>Задачи урока: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</w:rPr>
        <w:t>1.Активизирование изученной лексики по теме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</w:rPr>
        <w:t>2.Тренировка навыков чтения, умения высказывать своё мнение по теме.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</w:rPr>
      </w:pPr>
      <w:r w:rsidRPr="00A7656F">
        <w:rPr>
          <w:rFonts w:ascii="Georgia" w:hAnsi="Georgia"/>
          <w:color w:val="984806" w:themeColor="accent6" w:themeShade="80"/>
          <w:sz w:val="28"/>
          <w:szCs w:val="28"/>
        </w:rPr>
        <w:t>3.Показ использования компьютерных технологий на уроке английского языка.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</w:rPr>
      </w:pPr>
      <w:r w:rsidRPr="00A7656F">
        <w:rPr>
          <w:rFonts w:ascii="Georgia" w:hAnsi="Georgia"/>
          <w:b/>
          <w:bCs/>
          <w:i/>
          <w:color w:val="984806" w:themeColor="accent6" w:themeShade="80"/>
          <w:sz w:val="40"/>
          <w:szCs w:val="40"/>
          <w:u w:val="single"/>
        </w:rPr>
        <w:t>Оборудование:</w:t>
      </w:r>
      <w:r w:rsidRPr="00A7656F">
        <w:rPr>
          <w:rStyle w:val="apple-converted-space"/>
          <w:rFonts w:ascii="Georgia" w:hAnsi="Georgia"/>
          <w:b/>
          <w:bCs/>
          <w:color w:val="984806" w:themeColor="accent6" w:themeShade="80"/>
          <w:sz w:val="40"/>
          <w:szCs w:val="40"/>
        </w:rPr>
        <w:t> </w:t>
      </w:r>
      <w:r w:rsidRPr="00A7656F">
        <w:rPr>
          <w:rFonts w:ascii="Georgia" w:hAnsi="Georgia"/>
          <w:color w:val="984806" w:themeColor="accent6" w:themeShade="80"/>
          <w:sz w:val="28"/>
          <w:szCs w:val="28"/>
        </w:rPr>
        <w:t>Видеопроектор, компьютер.</w:t>
      </w:r>
    </w:p>
    <w:p w:rsidR="006D5D0F" w:rsidRPr="00A7656F" w:rsidRDefault="006D5D0F" w:rsidP="006D5D0F">
      <w:pPr>
        <w:shd w:val="clear" w:color="auto" w:fill="FFFFFF"/>
        <w:spacing w:after="0" w:line="360" w:lineRule="auto"/>
        <w:rPr>
          <w:rFonts w:ascii="Georgia" w:hAnsi="Georgia"/>
          <w:b/>
          <w:bCs/>
          <w:i/>
          <w:color w:val="984806" w:themeColor="accent6" w:themeShade="80"/>
          <w:sz w:val="40"/>
          <w:szCs w:val="40"/>
          <w:u w:val="single"/>
        </w:rPr>
      </w:pPr>
    </w:p>
    <w:p w:rsidR="006D5D0F" w:rsidRPr="00A7656F" w:rsidRDefault="009A4CF6" w:rsidP="006D5D0F">
      <w:pPr>
        <w:shd w:val="clear" w:color="auto" w:fill="FFFFFF"/>
        <w:spacing w:after="0" w:line="360" w:lineRule="auto"/>
        <w:rPr>
          <w:rFonts w:ascii="Roboto-Regular" w:eastAsia="Times New Roman" w:hAnsi="Roboto-Regular" w:cs="Times New Roman"/>
          <w:b/>
          <w:bCs/>
          <w:color w:val="984806" w:themeColor="accent6" w:themeShade="80"/>
          <w:sz w:val="20"/>
          <w:szCs w:val="20"/>
        </w:rPr>
      </w:pPr>
      <w:r w:rsidRPr="00A7656F">
        <w:rPr>
          <w:rFonts w:ascii="Georgia" w:hAnsi="Georgia"/>
          <w:b/>
          <w:bCs/>
          <w:i/>
          <w:color w:val="984806" w:themeColor="accent6" w:themeShade="80"/>
          <w:sz w:val="40"/>
          <w:szCs w:val="40"/>
          <w:u w:val="single"/>
        </w:rPr>
        <w:t>Учебные материалы:</w:t>
      </w:r>
      <w:r w:rsidRPr="00A7656F">
        <w:rPr>
          <w:rStyle w:val="apple-converted-space"/>
          <w:rFonts w:ascii="Georgia" w:hAnsi="Georgia"/>
          <w:b/>
          <w:bCs/>
          <w:color w:val="984806" w:themeColor="accent6" w:themeShade="80"/>
          <w:sz w:val="20"/>
          <w:szCs w:val="20"/>
        </w:rPr>
        <w:t> </w:t>
      </w:r>
      <w:r w:rsidRPr="00A7656F">
        <w:rPr>
          <w:rFonts w:ascii="Georgia" w:hAnsi="Georgia"/>
          <w:color w:val="984806" w:themeColor="accent6" w:themeShade="80"/>
          <w:sz w:val="28"/>
          <w:szCs w:val="28"/>
        </w:rPr>
        <w:t>Компьютерная презентация всех этапов урока, карточки, картинки.</w:t>
      </w:r>
      <w:r w:rsidR="006D5D0F" w:rsidRPr="00A7656F">
        <w:rPr>
          <w:rFonts w:ascii="Roboto-Regular" w:eastAsia="Times New Roman" w:hAnsi="Roboto-Regular" w:cs="Times New Roman"/>
          <w:b/>
          <w:bCs/>
          <w:color w:val="984806" w:themeColor="accent6" w:themeShade="80"/>
          <w:sz w:val="20"/>
          <w:szCs w:val="20"/>
        </w:rPr>
        <w:t xml:space="preserve"> </w:t>
      </w:r>
    </w:p>
    <w:p w:rsidR="006D5D0F" w:rsidRPr="00A7656F" w:rsidRDefault="006D5D0F" w:rsidP="006D5D0F">
      <w:pPr>
        <w:shd w:val="clear" w:color="auto" w:fill="FFFFFF"/>
        <w:spacing w:after="0" w:line="360" w:lineRule="auto"/>
        <w:rPr>
          <w:rFonts w:ascii="Roboto-Regular" w:eastAsia="Times New Roman" w:hAnsi="Roboto-Regular" w:cs="Times New Roman"/>
          <w:b/>
          <w:bCs/>
          <w:color w:val="984806" w:themeColor="accent6" w:themeShade="80"/>
          <w:sz w:val="20"/>
          <w:szCs w:val="20"/>
        </w:rPr>
      </w:pPr>
    </w:p>
    <w:p w:rsidR="006D5D0F" w:rsidRPr="00A7656F" w:rsidRDefault="006D5D0F" w:rsidP="006D5D0F">
      <w:pPr>
        <w:shd w:val="clear" w:color="auto" w:fill="FFFFFF"/>
        <w:spacing w:after="0" w:line="360" w:lineRule="auto"/>
        <w:rPr>
          <w:rFonts w:ascii="Roboto-Regular" w:eastAsia="Times New Roman" w:hAnsi="Roboto-Regular" w:cs="Times New Roman"/>
          <w:color w:val="984806" w:themeColor="accent6" w:themeShade="80"/>
          <w:sz w:val="28"/>
          <w:szCs w:val="28"/>
        </w:rPr>
      </w:pPr>
      <w:r w:rsidRPr="00A7656F">
        <w:rPr>
          <w:rFonts w:ascii="Roboto-Regular" w:eastAsia="Times New Roman" w:hAnsi="Roboto-Regular" w:cs="Times New Roman"/>
          <w:b/>
          <w:bCs/>
          <w:i/>
          <w:color w:val="984806" w:themeColor="accent6" w:themeShade="80"/>
          <w:sz w:val="48"/>
          <w:szCs w:val="48"/>
          <w:u w:val="single"/>
        </w:rPr>
        <w:t>Тип урока:</w:t>
      </w:r>
      <w:r w:rsidRPr="00A7656F">
        <w:rPr>
          <w:rFonts w:ascii="Roboto-Regular" w:eastAsia="Times New Roman" w:hAnsi="Roboto-Regular" w:cs="Times New Roman"/>
          <w:b/>
          <w:bCs/>
          <w:color w:val="984806" w:themeColor="accent6" w:themeShade="80"/>
          <w:sz w:val="28"/>
          <w:szCs w:val="28"/>
        </w:rPr>
        <w:t> </w:t>
      </w:r>
      <w:r w:rsidRPr="00A7656F">
        <w:rPr>
          <w:rFonts w:ascii="Roboto-Regular" w:eastAsia="Times New Roman" w:hAnsi="Roboto-Regular" w:cs="Times New Roman"/>
          <w:color w:val="984806" w:themeColor="accent6" w:themeShade="80"/>
          <w:sz w:val="28"/>
          <w:szCs w:val="28"/>
        </w:rPr>
        <w:t>совершенствование знаний, умений и навыков, полученных ранее, и целевого применения усвоенного как лексического, так и грамматического материала.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b/>
          <w:i/>
          <w:color w:val="984806" w:themeColor="accent6" w:themeShade="80"/>
          <w:sz w:val="36"/>
          <w:szCs w:val="36"/>
          <w:u w:val="single"/>
        </w:rPr>
      </w:pPr>
      <w:r w:rsidRPr="00A7656F">
        <w:rPr>
          <w:rFonts w:ascii="Georgia" w:hAnsi="Georgia"/>
          <w:b/>
          <w:bCs/>
          <w:i/>
          <w:color w:val="984806" w:themeColor="accent6" w:themeShade="80"/>
          <w:sz w:val="36"/>
          <w:szCs w:val="36"/>
          <w:u w:val="single"/>
        </w:rPr>
        <w:lastRenderedPageBreak/>
        <w:t>Ход урока.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b/>
          <w:i/>
          <w:color w:val="984806" w:themeColor="accent6" w:themeShade="80"/>
          <w:sz w:val="28"/>
          <w:szCs w:val="28"/>
          <w:u w:val="single"/>
        </w:rPr>
      </w:pPr>
      <w:r w:rsidRPr="00A7656F">
        <w:rPr>
          <w:rFonts w:ascii="Georgia" w:hAnsi="Georgia"/>
          <w:b/>
          <w:bCs/>
          <w:i/>
          <w:color w:val="984806" w:themeColor="accent6" w:themeShade="80"/>
          <w:sz w:val="28"/>
          <w:szCs w:val="28"/>
          <w:u w:val="single"/>
        </w:rPr>
        <w:t>1.Организационный момент.</w:t>
      </w:r>
    </w:p>
    <w:p w:rsidR="00CF3759" w:rsidRPr="00A7656F" w:rsidRDefault="009A4CF6" w:rsidP="00CF3759">
      <w:pPr>
        <w:pStyle w:val="a3"/>
        <w:shd w:val="clear" w:color="auto" w:fill="FFFFFF"/>
        <w:spacing w:line="360" w:lineRule="auto"/>
        <w:rPr>
          <w:rFonts w:ascii="Georgia" w:hAnsi="Georgia"/>
          <w:color w:val="984806" w:themeColor="accent6" w:themeShade="80"/>
          <w:sz w:val="28"/>
          <w:szCs w:val="28"/>
          <w:lang w:val="en-US"/>
        </w:rPr>
      </w:pPr>
      <w:r w:rsidRPr="00A7656F">
        <w:rPr>
          <w:rFonts w:ascii="Georgia" w:hAnsi="Georgia"/>
          <w:bCs/>
          <w:color w:val="984806" w:themeColor="accent6" w:themeShade="80"/>
          <w:sz w:val="28"/>
          <w:szCs w:val="28"/>
          <w:lang w:val="en-US"/>
        </w:rPr>
        <w:t>G</w:t>
      </w:r>
      <w:r w:rsidRPr="00A7656F">
        <w:rPr>
          <w:rFonts w:ascii="Georgia" w:hAnsi="Georgia"/>
          <w:color w:val="984806" w:themeColor="accent6" w:themeShade="80"/>
          <w:sz w:val="28"/>
          <w:szCs w:val="28"/>
          <w:lang w:val="en-US"/>
        </w:rPr>
        <w:t xml:space="preserve">ood morning, boys and girls! </w:t>
      </w:r>
      <w:proofErr w:type="spellStart"/>
      <w:proofErr w:type="gramStart"/>
      <w:r w:rsidRPr="00A7656F">
        <w:rPr>
          <w:rFonts w:ascii="Georgia" w:hAnsi="Georgia"/>
          <w:color w:val="984806" w:themeColor="accent6" w:themeShade="80"/>
          <w:sz w:val="28"/>
          <w:szCs w:val="28"/>
          <w:lang w:val="en-US"/>
        </w:rPr>
        <w:t>I’am</w:t>
      </w:r>
      <w:proofErr w:type="spellEnd"/>
      <w:r w:rsidRPr="00A7656F">
        <w:rPr>
          <w:rFonts w:ascii="Georgia" w:hAnsi="Georgia"/>
          <w:color w:val="984806" w:themeColor="accent6" w:themeShade="80"/>
          <w:sz w:val="28"/>
          <w:szCs w:val="28"/>
          <w:lang w:val="en-US"/>
        </w:rPr>
        <w:t xml:space="preserve"> very glad to see you.</w:t>
      </w:r>
      <w:proofErr w:type="gramEnd"/>
      <w:r w:rsidRPr="00A7656F">
        <w:rPr>
          <w:rFonts w:ascii="Georgia" w:hAnsi="Georgia"/>
          <w:color w:val="984806" w:themeColor="accent6" w:themeShade="80"/>
          <w:sz w:val="28"/>
          <w:szCs w:val="28"/>
          <w:lang w:val="en-US"/>
        </w:rPr>
        <w:t xml:space="preserve"> We are so pleased to see our guests today and we’ll try to make our lesson useful and interesting.</w:t>
      </w:r>
      <w:r w:rsidR="00CF3759" w:rsidRPr="00A7656F">
        <w:rPr>
          <w:color w:val="984806" w:themeColor="accent6" w:themeShade="80"/>
          <w:sz w:val="32"/>
          <w:szCs w:val="32"/>
          <w:lang w:val="en-US"/>
        </w:rPr>
        <w:t xml:space="preserve"> I’d like to start our lesson with some words.</w:t>
      </w:r>
    </w:p>
    <w:p w:rsidR="009A4CF6" w:rsidRPr="00174D15" w:rsidRDefault="009A4CF6" w:rsidP="009A4CF6">
      <w:pPr>
        <w:pStyle w:val="a3"/>
        <w:shd w:val="clear" w:color="auto" w:fill="FFFFFF"/>
        <w:rPr>
          <w:rFonts w:ascii="Georgia" w:hAnsi="Georgia"/>
          <w:b/>
          <w:i/>
          <w:color w:val="984806" w:themeColor="accent6" w:themeShade="80"/>
          <w:sz w:val="28"/>
          <w:szCs w:val="28"/>
          <w:u w:val="single"/>
          <w:lang w:val="en-US"/>
        </w:rPr>
      </w:pPr>
      <w:proofErr w:type="gramStart"/>
      <w:r w:rsidRPr="00A7656F">
        <w:rPr>
          <w:rFonts w:ascii="Georgia" w:hAnsi="Georgia"/>
          <w:b/>
          <w:bCs/>
          <w:i/>
          <w:color w:val="984806" w:themeColor="accent6" w:themeShade="80"/>
          <w:sz w:val="28"/>
          <w:szCs w:val="28"/>
          <w:u w:val="single"/>
          <w:lang w:val="en-US"/>
        </w:rPr>
        <w:t>2.</w:t>
      </w:r>
      <w:r w:rsidRPr="00A7656F">
        <w:rPr>
          <w:rFonts w:ascii="Georgia" w:hAnsi="Georgia"/>
          <w:b/>
          <w:bCs/>
          <w:i/>
          <w:color w:val="984806" w:themeColor="accent6" w:themeShade="80"/>
          <w:sz w:val="28"/>
          <w:szCs w:val="28"/>
          <w:u w:val="single"/>
        </w:rPr>
        <w:t>Фонетическая</w:t>
      </w:r>
      <w:r w:rsidRPr="00A7656F">
        <w:rPr>
          <w:rStyle w:val="apple-converted-space"/>
          <w:rFonts w:ascii="Georgia" w:hAnsi="Georgia"/>
          <w:b/>
          <w:bCs/>
          <w:i/>
          <w:color w:val="984806" w:themeColor="accent6" w:themeShade="80"/>
          <w:sz w:val="28"/>
          <w:szCs w:val="28"/>
          <w:u w:val="single"/>
          <w:lang w:val="en-US"/>
        </w:rPr>
        <w:t> </w:t>
      </w:r>
      <w:r w:rsidRPr="00A7656F">
        <w:rPr>
          <w:rFonts w:ascii="Georgia" w:hAnsi="Georgia"/>
          <w:b/>
          <w:bCs/>
          <w:i/>
          <w:color w:val="984806" w:themeColor="accent6" w:themeShade="80"/>
          <w:sz w:val="28"/>
          <w:szCs w:val="28"/>
          <w:u w:val="single"/>
        </w:rPr>
        <w:t>зарядка</w:t>
      </w:r>
      <w:r w:rsidRPr="00A7656F">
        <w:rPr>
          <w:rFonts w:ascii="Georgia" w:hAnsi="Georgia"/>
          <w:b/>
          <w:bCs/>
          <w:i/>
          <w:color w:val="984806" w:themeColor="accent6" w:themeShade="80"/>
          <w:sz w:val="28"/>
          <w:szCs w:val="28"/>
          <w:u w:val="single"/>
          <w:lang w:val="en-US"/>
        </w:rPr>
        <w:t>.</w:t>
      </w:r>
      <w:proofErr w:type="gramEnd"/>
    </w:p>
    <w:p w:rsidR="00CF3759" w:rsidRPr="00A7656F" w:rsidRDefault="009A4CF6" w:rsidP="00CF3759">
      <w:pPr>
        <w:rPr>
          <w:color w:val="984806" w:themeColor="accent6" w:themeShade="80"/>
          <w:sz w:val="32"/>
          <w:szCs w:val="32"/>
          <w:lang w:val="en-US"/>
        </w:rPr>
      </w:pPr>
      <w:proofErr w:type="spellStart"/>
      <w:r w:rsidRPr="00A7656F">
        <w:rPr>
          <w:rFonts w:ascii="Georgia" w:hAnsi="Georgia"/>
          <w:i/>
          <w:color w:val="984806" w:themeColor="accent6" w:themeShade="80"/>
          <w:sz w:val="28"/>
          <w:szCs w:val="28"/>
          <w:lang w:val="en-US"/>
        </w:rPr>
        <w:t>Let</w:t>
      </w:r>
      <w:proofErr w:type="gramStart"/>
      <w:r w:rsidRPr="00A7656F">
        <w:rPr>
          <w:rFonts w:ascii="Georgia" w:hAnsi="Georgia"/>
          <w:i/>
          <w:color w:val="984806" w:themeColor="accent6" w:themeShade="80"/>
          <w:sz w:val="28"/>
          <w:szCs w:val="28"/>
          <w:lang w:val="en-US"/>
        </w:rPr>
        <w:t>,s</w:t>
      </w:r>
      <w:proofErr w:type="spellEnd"/>
      <w:proofErr w:type="gramEnd"/>
      <w:r w:rsidRPr="00A7656F">
        <w:rPr>
          <w:rFonts w:ascii="Georgia" w:hAnsi="Georgia"/>
          <w:i/>
          <w:color w:val="984806" w:themeColor="accent6" w:themeShade="80"/>
          <w:sz w:val="28"/>
          <w:szCs w:val="28"/>
          <w:lang w:val="en-US"/>
        </w:rPr>
        <w:t xml:space="preserve"> look at the</w:t>
      </w:r>
      <w:r w:rsidRPr="00A7656F">
        <w:rPr>
          <w:rFonts w:ascii="Georgia" w:hAnsi="Georgia"/>
          <w:color w:val="984806" w:themeColor="accent6" w:themeShade="80"/>
          <w:sz w:val="28"/>
          <w:szCs w:val="28"/>
          <w:lang w:val="en-US"/>
        </w:rPr>
        <w:t xml:space="preserve"> screen.</w:t>
      </w:r>
      <w:r w:rsidR="006D5D0F" w:rsidRPr="00A7656F">
        <w:rPr>
          <w:rFonts w:ascii="Georgia" w:hAnsi="Georgia"/>
          <w:color w:val="984806" w:themeColor="accent6" w:themeShade="80"/>
          <w:sz w:val="28"/>
          <w:szCs w:val="28"/>
          <w:lang w:val="en-US"/>
        </w:rPr>
        <w:t xml:space="preserve"> </w:t>
      </w:r>
      <w:proofErr w:type="gramStart"/>
      <w:r w:rsidR="00FD7522" w:rsidRPr="00A7656F">
        <w:rPr>
          <w:rFonts w:ascii="Georgia" w:hAnsi="Georgia"/>
          <w:color w:val="984806" w:themeColor="accent6" w:themeShade="80"/>
          <w:sz w:val="28"/>
          <w:szCs w:val="28"/>
          <w:lang w:val="en-US"/>
        </w:rPr>
        <w:t xml:space="preserve">( </w:t>
      </w:r>
      <w:r w:rsidR="00FD7522" w:rsidRPr="00A7656F">
        <w:rPr>
          <w:rFonts w:ascii="Georgia" w:hAnsi="Georgia"/>
          <w:color w:val="984806" w:themeColor="accent6" w:themeShade="80"/>
          <w:sz w:val="28"/>
          <w:szCs w:val="28"/>
        </w:rPr>
        <w:t>слайд</w:t>
      </w:r>
      <w:proofErr w:type="gramEnd"/>
      <w:r w:rsidR="00FD7522" w:rsidRPr="00A7656F">
        <w:rPr>
          <w:rFonts w:ascii="Georgia" w:hAnsi="Georgia"/>
          <w:color w:val="984806" w:themeColor="accent6" w:themeShade="80"/>
          <w:sz w:val="28"/>
          <w:szCs w:val="28"/>
          <w:lang w:val="en-US"/>
        </w:rPr>
        <w:t xml:space="preserve"> 3) </w:t>
      </w:r>
    </w:p>
    <w:p w:rsidR="001A090C" w:rsidRPr="001A090C" w:rsidRDefault="001A090C" w:rsidP="001A090C">
      <w:pPr>
        <w:rPr>
          <w:color w:val="984806" w:themeColor="accent6" w:themeShade="80"/>
          <w:sz w:val="28"/>
          <w:szCs w:val="28"/>
          <w:lang w:val="en-US"/>
        </w:rPr>
      </w:pPr>
      <w:r w:rsidRPr="001A090C">
        <w:rPr>
          <w:color w:val="984806" w:themeColor="accent6" w:themeShade="80"/>
          <w:sz w:val="28"/>
          <w:szCs w:val="28"/>
          <w:lang w:val="en-US"/>
        </w:rPr>
        <w:t>Let` s remind the words you learnt at the last lesson.</w:t>
      </w:r>
    </w:p>
    <w:p w:rsidR="001A090C" w:rsidRPr="00174D15" w:rsidRDefault="00FD7522" w:rsidP="001A090C">
      <w:pPr>
        <w:rPr>
          <w:rFonts w:ascii="Georgia" w:hAnsi="Georgia"/>
          <w:color w:val="984806" w:themeColor="accent6" w:themeShade="80"/>
          <w:sz w:val="28"/>
          <w:szCs w:val="28"/>
          <w:lang w:val="en-US"/>
        </w:rPr>
      </w:pPr>
      <w:r w:rsidRPr="001A090C">
        <w:rPr>
          <w:rFonts w:ascii="Georgia" w:hAnsi="Georgia"/>
          <w:color w:val="984806" w:themeColor="accent6" w:themeShade="80"/>
          <w:sz w:val="28"/>
          <w:szCs w:val="28"/>
          <w:lang w:val="en-US"/>
        </w:rPr>
        <w:t>Now children, we must read and translate these words</w:t>
      </w:r>
      <w:r w:rsidR="001A090C" w:rsidRPr="00174D15">
        <w:rPr>
          <w:rFonts w:ascii="Georgia" w:hAnsi="Georgia"/>
          <w:color w:val="984806" w:themeColor="accent6" w:themeShade="80"/>
          <w:sz w:val="28"/>
          <w:szCs w:val="28"/>
          <w:lang w:val="en-US"/>
        </w:rPr>
        <w:t>.</w:t>
      </w:r>
    </w:p>
    <w:p w:rsidR="001A090C" w:rsidRPr="001A090C" w:rsidRDefault="001A090C" w:rsidP="001A090C">
      <w:pPr>
        <w:rPr>
          <w:color w:val="984806" w:themeColor="accent6" w:themeShade="80"/>
          <w:sz w:val="28"/>
          <w:szCs w:val="28"/>
        </w:rPr>
      </w:pPr>
      <w:r w:rsidRPr="001A090C">
        <w:rPr>
          <w:color w:val="984806" w:themeColor="accent6" w:themeShade="80"/>
          <w:sz w:val="28"/>
          <w:szCs w:val="28"/>
        </w:rPr>
        <w:t>Ученики слушают, повторяют слова, изученные на предыдущем уроке.</w:t>
      </w:r>
    </w:p>
    <w:p w:rsidR="001A090C" w:rsidRPr="001A090C" w:rsidRDefault="001A090C" w:rsidP="001A090C">
      <w:pPr>
        <w:rPr>
          <w:color w:val="984806" w:themeColor="accent6" w:themeShade="80"/>
          <w:sz w:val="28"/>
          <w:szCs w:val="28"/>
          <w:lang w:val="en-US"/>
        </w:rPr>
      </w:pPr>
      <w:r w:rsidRPr="001A090C">
        <w:rPr>
          <w:color w:val="984806" w:themeColor="accent6" w:themeShade="80"/>
          <w:sz w:val="28"/>
          <w:szCs w:val="28"/>
          <w:lang w:val="en-US"/>
        </w:rPr>
        <w:t>And now let`s translate the words from English into Russian.</w:t>
      </w:r>
      <w:r>
        <w:rPr>
          <w:color w:val="984806" w:themeColor="accent6" w:themeShade="80"/>
          <w:sz w:val="28"/>
          <w:szCs w:val="28"/>
          <w:lang w:val="en-US"/>
        </w:rPr>
        <w:t xml:space="preserve"> </w:t>
      </w:r>
      <w:r w:rsidRPr="001A090C">
        <w:rPr>
          <w:color w:val="984806" w:themeColor="accent6" w:themeShade="80"/>
          <w:sz w:val="28"/>
          <w:szCs w:val="28"/>
          <w:lang w:val="en-US"/>
        </w:rPr>
        <w:t xml:space="preserve"> </w:t>
      </w:r>
    </w:p>
    <w:p w:rsidR="009A4CF6" w:rsidRPr="00A7656F" w:rsidRDefault="009A4CF6" w:rsidP="009A4CF6">
      <w:pPr>
        <w:pStyle w:val="a3"/>
        <w:shd w:val="clear" w:color="auto" w:fill="FFFFFF"/>
        <w:rPr>
          <w:rFonts w:ascii="Georgia" w:hAnsi="Georgia"/>
          <w:color w:val="984806" w:themeColor="accent6" w:themeShade="80"/>
          <w:sz w:val="28"/>
          <w:szCs w:val="28"/>
          <w:lang w:val="en-US"/>
        </w:rPr>
      </w:pPr>
    </w:p>
    <w:p w:rsidR="00FD7522" w:rsidRDefault="00FD7522" w:rsidP="004B3130">
      <w:r w:rsidRPr="00FD7522"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6" o:title=""/>
          </v:shape>
          <o:OLEObject Type="Embed" ProgID="PowerPoint.Slide.12" ShapeID="_x0000_i1025" DrawAspect="Content" ObjectID="_1609833201" r:id="rId7"/>
        </w:object>
      </w:r>
    </w:p>
    <w:p w:rsidR="00FD7522" w:rsidRDefault="00FD7522" w:rsidP="00FD7522"/>
    <w:p w:rsidR="00A7656F" w:rsidRPr="00A7656F" w:rsidRDefault="00FD7522" w:rsidP="00FD7522">
      <w:pPr>
        <w:rPr>
          <w:b/>
          <w:i/>
          <w:color w:val="984806" w:themeColor="accent6" w:themeShade="80"/>
          <w:sz w:val="36"/>
          <w:szCs w:val="36"/>
          <w:u w:val="single"/>
          <w:lang w:val="en-US"/>
        </w:rPr>
      </w:pPr>
      <w:r w:rsidRPr="00A7656F">
        <w:rPr>
          <w:b/>
          <w:i/>
          <w:color w:val="984806" w:themeColor="accent6" w:themeShade="80"/>
          <w:sz w:val="36"/>
          <w:szCs w:val="36"/>
          <w:u w:val="single"/>
          <w:lang w:val="en-US"/>
        </w:rPr>
        <w:t xml:space="preserve">3. </w:t>
      </w:r>
      <w:r w:rsidRPr="00A7656F">
        <w:rPr>
          <w:b/>
          <w:i/>
          <w:color w:val="984806" w:themeColor="accent6" w:themeShade="80"/>
          <w:sz w:val="36"/>
          <w:szCs w:val="36"/>
          <w:u w:val="single"/>
        </w:rPr>
        <w:t>Лексическая</w:t>
      </w:r>
      <w:r w:rsidRPr="00A7656F">
        <w:rPr>
          <w:b/>
          <w:i/>
          <w:color w:val="984806" w:themeColor="accent6" w:themeShade="80"/>
          <w:sz w:val="36"/>
          <w:szCs w:val="36"/>
          <w:u w:val="single"/>
          <w:lang w:val="en-US"/>
        </w:rPr>
        <w:t xml:space="preserve"> </w:t>
      </w:r>
      <w:r w:rsidRPr="00A7656F">
        <w:rPr>
          <w:b/>
          <w:i/>
          <w:color w:val="984806" w:themeColor="accent6" w:themeShade="80"/>
          <w:sz w:val="36"/>
          <w:szCs w:val="36"/>
          <w:u w:val="single"/>
        </w:rPr>
        <w:t>разминка</w:t>
      </w:r>
    </w:p>
    <w:p w:rsidR="00A7656F" w:rsidRPr="00A7656F" w:rsidRDefault="00A7656F" w:rsidP="00A7656F">
      <w:pPr>
        <w:jc w:val="both"/>
        <w:rPr>
          <w:color w:val="984806" w:themeColor="accent6" w:themeShade="80"/>
          <w:sz w:val="28"/>
          <w:szCs w:val="28"/>
          <w:lang w:val="en-US"/>
        </w:rPr>
      </w:pPr>
      <w:r w:rsidRPr="00A7656F">
        <w:rPr>
          <w:b/>
          <w:color w:val="984806" w:themeColor="accent6" w:themeShade="80"/>
          <w:sz w:val="28"/>
          <w:szCs w:val="28"/>
        </w:rPr>
        <w:t>Т</w:t>
      </w:r>
      <w:r w:rsidRPr="00A7656F">
        <w:rPr>
          <w:b/>
          <w:color w:val="984806" w:themeColor="accent6" w:themeShade="80"/>
          <w:sz w:val="28"/>
          <w:szCs w:val="28"/>
          <w:lang w:val="en-US"/>
        </w:rPr>
        <w:t>.:</w:t>
      </w:r>
      <w:r w:rsidRPr="00A7656F">
        <w:rPr>
          <w:color w:val="984806" w:themeColor="accent6" w:themeShade="80"/>
          <w:sz w:val="28"/>
          <w:szCs w:val="28"/>
          <w:lang w:val="en-US"/>
        </w:rPr>
        <w:t xml:space="preserve"> </w:t>
      </w:r>
      <w:r w:rsidRPr="00A7656F">
        <w:rPr>
          <w:b/>
          <w:i/>
          <w:color w:val="984806" w:themeColor="accent6" w:themeShade="80"/>
          <w:sz w:val="28"/>
          <w:szCs w:val="28"/>
          <w:lang w:val="en-US"/>
        </w:rPr>
        <w:t>Let’s talk a little. Look at the pictures in the screen and answer the questions.</w:t>
      </w:r>
    </w:p>
    <w:p w:rsidR="00A7656F" w:rsidRPr="00A7656F" w:rsidRDefault="00A7656F" w:rsidP="00A7656F">
      <w:pPr>
        <w:spacing w:line="360" w:lineRule="auto"/>
        <w:jc w:val="both"/>
        <w:rPr>
          <w:color w:val="984806" w:themeColor="accent6" w:themeShade="80"/>
          <w:sz w:val="28"/>
          <w:szCs w:val="28"/>
        </w:rPr>
      </w:pPr>
      <w:r w:rsidRPr="00A7656F">
        <w:rPr>
          <w:color w:val="984806" w:themeColor="accent6" w:themeShade="80"/>
          <w:sz w:val="28"/>
          <w:szCs w:val="28"/>
        </w:rPr>
        <w:lastRenderedPageBreak/>
        <w:t xml:space="preserve">На экране появляется слайд с вопросами и ответами, учащиеся отвечают на </w:t>
      </w:r>
      <w:proofErr w:type="gramStart"/>
      <w:r w:rsidRPr="00A7656F">
        <w:rPr>
          <w:color w:val="984806" w:themeColor="accent6" w:themeShade="80"/>
          <w:sz w:val="28"/>
          <w:szCs w:val="28"/>
        </w:rPr>
        <w:t>вопросы</w:t>
      </w:r>
      <w:proofErr w:type="gramEnd"/>
      <w:r w:rsidRPr="00A7656F">
        <w:rPr>
          <w:color w:val="984806" w:themeColor="accent6" w:themeShade="80"/>
          <w:sz w:val="28"/>
          <w:szCs w:val="28"/>
        </w:rPr>
        <w:t xml:space="preserve"> подбирая правильный ответ.</w:t>
      </w:r>
    </w:p>
    <w:p w:rsidR="00FF450F" w:rsidRDefault="00083928" w:rsidP="005C132A">
      <w:r w:rsidRPr="005C132A">
        <w:object w:dxaOrig="7200" w:dyaOrig="5390">
          <v:shape id="_x0000_i1026" type="#_x0000_t75" style="width:5in;height:206.25pt" o:ole="">
            <v:imagedata r:id="rId8" o:title=""/>
          </v:shape>
          <o:OLEObject Type="Embed" ProgID="PowerPoint.Slide.12" ShapeID="_x0000_i1026" DrawAspect="Content" ObjectID="_1609833202" r:id="rId9"/>
        </w:object>
      </w:r>
    </w:p>
    <w:p w:rsidR="008A3727" w:rsidRPr="00174D15" w:rsidRDefault="008A3727" w:rsidP="008A3727">
      <w:pPr>
        <w:rPr>
          <w:color w:val="984806" w:themeColor="accent6" w:themeShade="80"/>
          <w:sz w:val="32"/>
          <w:szCs w:val="32"/>
          <w:lang w:val="en-US"/>
        </w:rPr>
      </w:pPr>
      <w:r w:rsidRPr="008A3727">
        <w:rPr>
          <w:b/>
          <w:color w:val="984806" w:themeColor="accent6" w:themeShade="80"/>
          <w:sz w:val="32"/>
          <w:szCs w:val="32"/>
          <w:lang w:val="en-US"/>
        </w:rPr>
        <w:t xml:space="preserve">T.: </w:t>
      </w:r>
      <w:r w:rsidRPr="008A3727">
        <w:rPr>
          <w:b/>
          <w:i/>
          <w:color w:val="984806" w:themeColor="accent6" w:themeShade="80"/>
          <w:sz w:val="32"/>
          <w:szCs w:val="32"/>
          <w:lang w:val="en-US"/>
        </w:rPr>
        <w:t>Thank you for your answers. I liked them very much.</w:t>
      </w:r>
    </w:p>
    <w:p w:rsidR="00174D15" w:rsidRPr="00554D17" w:rsidRDefault="00554D17" w:rsidP="005C132A">
      <w:pPr>
        <w:rPr>
          <w:b/>
          <w:color w:val="984806" w:themeColor="accent6" w:themeShade="80"/>
          <w:sz w:val="36"/>
          <w:szCs w:val="36"/>
        </w:rPr>
      </w:pPr>
      <w:r w:rsidRPr="00554D17">
        <w:rPr>
          <w:b/>
          <w:color w:val="984806" w:themeColor="accent6" w:themeShade="80"/>
          <w:sz w:val="36"/>
          <w:szCs w:val="36"/>
        </w:rPr>
        <w:t xml:space="preserve">4. Основная часть урока. </w:t>
      </w:r>
    </w:p>
    <w:p w:rsidR="00554D17" w:rsidRPr="00554D17" w:rsidRDefault="00554D17" w:rsidP="00554D17">
      <w:pPr>
        <w:spacing w:line="240" w:lineRule="auto"/>
        <w:rPr>
          <w:i/>
          <w:color w:val="984806" w:themeColor="accent6" w:themeShade="80"/>
          <w:sz w:val="32"/>
          <w:szCs w:val="32"/>
        </w:rPr>
      </w:pPr>
      <w:r w:rsidRPr="00554D17">
        <w:rPr>
          <w:i/>
          <w:color w:val="984806" w:themeColor="accent6" w:themeShade="80"/>
          <w:sz w:val="32"/>
          <w:szCs w:val="32"/>
        </w:rPr>
        <w:t xml:space="preserve">Работа с грамматическим материалом. </w:t>
      </w:r>
    </w:p>
    <w:p w:rsidR="00554D17" w:rsidRPr="00554D17" w:rsidRDefault="00554D17" w:rsidP="00554D17">
      <w:pPr>
        <w:spacing w:line="240" w:lineRule="auto"/>
        <w:rPr>
          <w:i/>
          <w:color w:val="984806" w:themeColor="accent6" w:themeShade="80"/>
          <w:sz w:val="32"/>
          <w:szCs w:val="32"/>
          <w:lang w:val="en-US"/>
        </w:rPr>
      </w:pPr>
      <w:r w:rsidRPr="00554D17">
        <w:rPr>
          <w:i/>
          <w:color w:val="984806" w:themeColor="accent6" w:themeShade="80"/>
          <w:sz w:val="32"/>
          <w:szCs w:val="32"/>
        </w:rPr>
        <w:t>Глагол</w:t>
      </w:r>
      <w:r w:rsidRPr="00554D17">
        <w:rPr>
          <w:i/>
          <w:color w:val="984806" w:themeColor="accent6" w:themeShade="80"/>
          <w:sz w:val="32"/>
          <w:szCs w:val="32"/>
          <w:lang w:val="en-US"/>
        </w:rPr>
        <w:t xml:space="preserve"> « </w:t>
      </w:r>
      <w:r w:rsidRPr="00554D17">
        <w:rPr>
          <w:i/>
          <w:color w:val="984806" w:themeColor="accent6" w:themeShade="80"/>
          <w:sz w:val="32"/>
          <w:szCs w:val="32"/>
        </w:rPr>
        <w:t>Быть</w:t>
      </w:r>
      <w:r w:rsidRPr="00554D17">
        <w:rPr>
          <w:i/>
          <w:color w:val="984806" w:themeColor="accent6" w:themeShade="80"/>
          <w:sz w:val="32"/>
          <w:szCs w:val="32"/>
          <w:lang w:val="en-US"/>
        </w:rPr>
        <w:t xml:space="preserve">». </w:t>
      </w:r>
    </w:p>
    <w:p w:rsidR="00174D15" w:rsidRPr="00CC20D0" w:rsidRDefault="00554D17" w:rsidP="005C132A">
      <w:pPr>
        <w:rPr>
          <w:b/>
          <w:color w:val="984806" w:themeColor="accent6" w:themeShade="80"/>
          <w:sz w:val="32"/>
          <w:szCs w:val="32"/>
          <w:lang w:val="en-US"/>
        </w:rPr>
      </w:pPr>
      <w:r>
        <w:rPr>
          <w:b/>
          <w:color w:val="984806" w:themeColor="accent6" w:themeShade="80"/>
          <w:sz w:val="32"/>
          <w:szCs w:val="32"/>
          <w:lang w:val="en-US"/>
        </w:rPr>
        <w:t>T</w:t>
      </w:r>
      <w:r w:rsidRPr="00554D17">
        <w:rPr>
          <w:b/>
          <w:color w:val="984806" w:themeColor="accent6" w:themeShade="80"/>
          <w:sz w:val="32"/>
          <w:szCs w:val="32"/>
          <w:lang w:val="en-US"/>
        </w:rPr>
        <w:t xml:space="preserve">: </w:t>
      </w:r>
      <w:r>
        <w:rPr>
          <w:b/>
          <w:color w:val="984806" w:themeColor="accent6" w:themeShade="80"/>
          <w:sz w:val="32"/>
          <w:szCs w:val="32"/>
          <w:lang w:val="en-US"/>
        </w:rPr>
        <w:t xml:space="preserve">My dear children let`s speak about the verb </w:t>
      </w:r>
      <w:proofErr w:type="gramStart"/>
      <w:r>
        <w:rPr>
          <w:b/>
          <w:color w:val="984806" w:themeColor="accent6" w:themeShade="80"/>
          <w:sz w:val="32"/>
          <w:szCs w:val="32"/>
          <w:lang w:val="en-US"/>
        </w:rPr>
        <w:t>( to</w:t>
      </w:r>
      <w:proofErr w:type="gramEnd"/>
      <w:r>
        <w:rPr>
          <w:b/>
          <w:color w:val="984806" w:themeColor="accent6" w:themeShade="80"/>
          <w:sz w:val="32"/>
          <w:szCs w:val="32"/>
          <w:lang w:val="en-US"/>
        </w:rPr>
        <w:t xml:space="preserve"> have)</w:t>
      </w:r>
      <w:r w:rsidR="00CC20D0">
        <w:rPr>
          <w:b/>
          <w:color w:val="984806" w:themeColor="accent6" w:themeShade="80"/>
          <w:sz w:val="32"/>
          <w:szCs w:val="32"/>
          <w:lang w:val="en-US"/>
        </w:rPr>
        <w:t xml:space="preserve"> – </w:t>
      </w:r>
      <w:r w:rsidR="00CC20D0">
        <w:rPr>
          <w:b/>
          <w:color w:val="984806" w:themeColor="accent6" w:themeShade="80"/>
          <w:sz w:val="32"/>
          <w:szCs w:val="32"/>
        </w:rPr>
        <w:t>иметь</w:t>
      </w:r>
      <w:r w:rsidR="00CC20D0" w:rsidRPr="00CC20D0">
        <w:rPr>
          <w:b/>
          <w:color w:val="984806" w:themeColor="accent6" w:themeShade="80"/>
          <w:sz w:val="32"/>
          <w:szCs w:val="32"/>
          <w:lang w:val="en-US"/>
        </w:rPr>
        <w:t>.</w:t>
      </w:r>
      <w:r w:rsidR="00CC20D0">
        <w:rPr>
          <w:b/>
          <w:color w:val="984806" w:themeColor="accent6" w:themeShade="80"/>
          <w:sz w:val="32"/>
          <w:szCs w:val="32"/>
          <w:lang w:val="en-US"/>
        </w:rPr>
        <w:t xml:space="preserve"> Look at the screen and repeat.</w:t>
      </w:r>
    </w:p>
    <w:p w:rsidR="008A3727" w:rsidRDefault="00083928" w:rsidP="005C132A">
      <w:pPr>
        <w:rPr>
          <w:b/>
          <w:color w:val="984806" w:themeColor="accent6" w:themeShade="80"/>
          <w:sz w:val="32"/>
          <w:szCs w:val="32"/>
          <w:lang w:val="en-US"/>
        </w:rPr>
      </w:pPr>
      <w:r w:rsidRPr="00174D15">
        <w:rPr>
          <w:b/>
          <w:color w:val="984806" w:themeColor="accent6" w:themeShade="80"/>
          <w:sz w:val="32"/>
          <w:szCs w:val="32"/>
        </w:rPr>
        <w:object w:dxaOrig="7200" w:dyaOrig="5390">
          <v:shape id="_x0000_i1027" type="#_x0000_t75" style="width:5in;height:201pt" o:ole="">
            <v:imagedata r:id="rId10" o:title=""/>
          </v:shape>
          <o:OLEObject Type="Embed" ProgID="PowerPoint.Slide.12" ShapeID="_x0000_i1027" DrawAspect="Content" ObjectID="_1609833203" r:id="rId11"/>
        </w:object>
      </w:r>
    </w:p>
    <w:p w:rsidR="00083928" w:rsidRDefault="00083928" w:rsidP="005C132A">
      <w:pPr>
        <w:rPr>
          <w:i/>
          <w:color w:val="984806" w:themeColor="accent6" w:themeShade="80"/>
          <w:sz w:val="32"/>
          <w:szCs w:val="32"/>
        </w:rPr>
      </w:pPr>
      <w:r w:rsidRPr="00083928">
        <w:rPr>
          <w:i/>
          <w:color w:val="984806" w:themeColor="accent6" w:themeShade="80"/>
          <w:sz w:val="32"/>
          <w:szCs w:val="32"/>
        </w:rPr>
        <w:t>(Ученики склоняют глагол и переводят предложения с глаголом).</w:t>
      </w:r>
    </w:p>
    <w:p w:rsidR="00083928" w:rsidRDefault="009704BA" w:rsidP="005C132A">
      <w:pPr>
        <w:rPr>
          <w:i/>
          <w:color w:val="984806" w:themeColor="accent6" w:themeShade="80"/>
          <w:sz w:val="32"/>
          <w:szCs w:val="32"/>
        </w:rPr>
      </w:pPr>
      <w:r>
        <w:rPr>
          <w:i/>
          <w:color w:val="984806" w:themeColor="accent6" w:themeShade="80"/>
          <w:sz w:val="32"/>
          <w:szCs w:val="32"/>
        </w:rPr>
        <w:t>Затем выполняют задания по проектору.</w:t>
      </w:r>
    </w:p>
    <w:p w:rsidR="009704BA" w:rsidRDefault="000B7A97" w:rsidP="005C132A">
      <w:pPr>
        <w:rPr>
          <w:i/>
          <w:color w:val="984806" w:themeColor="accent6" w:themeShade="80"/>
          <w:sz w:val="32"/>
          <w:szCs w:val="32"/>
        </w:rPr>
      </w:pPr>
      <w:r w:rsidRPr="000B7A97">
        <w:rPr>
          <w:i/>
          <w:color w:val="984806" w:themeColor="accent6" w:themeShade="80"/>
          <w:sz w:val="32"/>
          <w:szCs w:val="32"/>
        </w:rPr>
        <w:object w:dxaOrig="7200" w:dyaOrig="5390">
          <v:shape id="_x0000_i1028" type="#_x0000_t75" style="width:5in;height:269.25pt" o:ole="">
            <v:imagedata r:id="rId12" o:title=""/>
          </v:shape>
          <o:OLEObject Type="Embed" ProgID="PowerPoint.Slide.12" ShapeID="_x0000_i1028" DrawAspect="Content" ObjectID="_1609833204" r:id="rId13"/>
        </w:object>
      </w:r>
    </w:p>
    <w:p w:rsidR="004219EC" w:rsidRPr="007D6B55" w:rsidRDefault="007D6B55" w:rsidP="005C132A">
      <w:pPr>
        <w:rPr>
          <w:color w:val="984806" w:themeColor="accent6" w:themeShade="80"/>
          <w:sz w:val="32"/>
          <w:szCs w:val="32"/>
          <w:lang w:val="en-US"/>
        </w:rPr>
      </w:pPr>
      <w:r>
        <w:rPr>
          <w:color w:val="984806" w:themeColor="accent6" w:themeShade="80"/>
          <w:sz w:val="32"/>
          <w:szCs w:val="32"/>
          <w:lang w:val="en-US"/>
        </w:rPr>
        <w:t>T</w:t>
      </w:r>
      <w:r w:rsidRPr="007D6B55">
        <w:rPr>
          <w:color w:val="984806" w:themeColor="accent6" w:themeShade="80"/>
          <w:sz w:val="32"/>
          <w:szCs w:val="32"/>
          <w:lang w:val="en-US"/>
        </w:rPr>
        <w:t xml:space="preserve">: </w:t>
      </w:r>
      <w:r>
        <w:rPr>
          <w:color w:val="984806" w:themeColor="accent6" w:themeShade="80"/>
          <w:sz w:val="32"/>
          <w:szCs w:val="32"/>
          <w:lang w:val="en-US"/>
        </w:rPr>
        <w:t>Boys and girls you need to complete the questions in the right form.</w:t>
      </w:r>
    </w:p>
    <w:p w:rsidR="004219EC" w:rsidRPr="00303EE5" w:rsidRDefault="001022C0" w:rsidP="005C132A">
      <w:pPr>
        <w:rPr>
          <w:i/>
          <w:color w:val="984806" w:themeColor="accent6" w:themeShade="80"/>
          <w:sz w:val="32"/>
          <w:szCs w:val="32"/>
        </w:rPr>
      </w:pPr>
      <w:r>
        <w:rPr>
          <w:i/>
          <w:color w:val="984806" w:themeColor="accent6" w:themeShade="80"/>
          <w:sz w:val="32"/>
          <w:szCs w:val="32"/>
        </w:rPr>
        <w:t>(</w:t>
      </w:r>
      <w:r w:rsidR="00303EE5">
        <w:rPr>
          <w:i/>
          <w:color w:val="984806" w:themeColor="accent6" w:themeShade="80"/>
          <w:sz w:val="32"/>
          <w:szCs w:val="32"/>
        </w:rPr>
        <w:t>Учитель</w:t>
      </w:r>
      <w:proofErr w:type="gramStart"/>
      <w:r w:rsidR="00303EE5">
        <w:rPr>
          <w:i/>
          <w:color w:val="984806" w:themeColor="accent6" w:themeShade="80"/>
          <w:sz w:val="32"/>
          <w:szCs w:val="32"/>
        </w:rPr>
        <w:t xml:space="preserve"> :</w:t>
      </w:r>
      <w:proofErr w:type="gramEnd"/>
      <w:r w:rsidR="00303EE5">
        <w:rPr>
          <w:i/>
          <w:color w:val="984806" w:themeColor="accent6" w:themeShade="80"/>
          <w:sz w:val="32"/>
          <w:szCs w:val="32"/>
        </w:rPr>
        <w:t xml:space="preserve"> </w:t>
      </w:r>
      <w:proofErr w:type="gramStart"/>
      <w:r w:rsidR="00303EE5">
        <w:rPr>
          <w:i/>
          <w:color w:val="984806" w:themeColor="accent6" w:themeShade="80"/>
          <w:sz w:val="32"/>
          <w:szCs w:val="32"/>
        </w:rPr>
        <w:t>Вам необходимо составить с правильном порядке во</w:t>
      </w:r>
      <w:r>
        <w:rPr>
          <w:i/>
          <w:color w:val="984806" w:themeColor="accent6" w:themeShade="80"/>
          <w:sz w:val="32"/>
          <w:szCs w:val="32"/>
        </w:rPr>
        <w:t>просительные предложения из данн</w:t>
      </w:r>
      <w:r w:rsidR="00303EE5">
        <w:rPr>
          <w:i/>
          <w:color w:val="984806" w:themeColor="accent6" w:themeShade="80"/>
          <w:sz w:val="32"/>
          <w:szCs w:val="32"/>
        </w:rPr>
        <w:t>ых слов</w:t>
      </w:r>
      <w:r>
        <w:rPr>
          <w:i/>
          <w:color w:val="984806" w:themeColor="accent6" w:themeShade="80"/>
          <w:sz w:val="32"/>
          <w:szCs w:val="32"/>
        </w:rPr>
        <w:t>).</w:t>
      </w:r>
      <w:proofErr w:type="gramEnd"/>
    </w:p>
    <w:p w:rsidR="004219EC" w:rsidRPr="00303EE5" w:rsidRDefault="004219EC" w:rsidP="005C132A">
      <w:pPr>
        <w:rPr>
          <w:i/>
          <w:color w:val="984806" w:themeColor="accent6" w:themeShade="80"/>
          <w:sz w:val="32"/>
          <w:szCs w:val="32"/>
        </w:rPr>
      </w:pPr>
    </w:p>
    <w:p w:rsidR="004219EC" w:rsidRPr="00083928" w:rsidRDefault="001022C0" w:rsidP="005C132A">
      <w:pPr>
        <w:rPr>
          <w:i/>
          <w:color w:val="984806" w:themeColor="accent6" w:themeShade="80"/>
          <w:sz w:val="32"/>
          <w:szCs w:val="32"/>
        </w:rPr>
      </w:pPr>
      <w:r w:rsidRPr="004219EC">
        <w:rPr>
          <w:i/>
          <w:color w:val="984806" w:themeColor="accent6" w:themeShade="80"/>
          <w:sz w:val="32"/>
          <w:szCs w:val="32"/>
        </w:rPr>
        <w:object w:dxaOrig="7200" w:dyaOrig="5390">
          <v:shape id="_x0000_i1029" type="#_x0000_t75" style="width:5in;height:298.5pt" o:ole="">
            <v:imagedata r:id="rId14" o:title=""/>
          </v:shape>
          <o:OLEObject Type="Embed" ProgID="PowerPoint.Slide.12" ShapeID="_x0000_i1029" DrawAspect="Content" ObjectID="_1609833205" r:id="rId15"/>
        </w:object>
      </w:r>
    </w:p>
    <w:p w:rsidR="001022C0" w:rsidRPr="0034116F" w:rsidRDefault="001022C0" w:rsidP="005C132A">
      <w:pPr>
        <w:rPr>
          <w:b/>
          <w:color w:val="984806" w:themeColor="accent6" w:themeShade="80"/>
          <w:sz w:val="32"/>
          <w:szCs w:val="32"/>
          <w:lang w:val="en-US"/>
        </w:rPr>
      </w:pPr>
      <w:r w:rsidRPr="0034116F">
        <w:rPr>
          <w:b/>
          <w:color w:val="984806" w:themeColor="accent6" w:themeShade="80"/>
          <w:sz w:val="32"/>
          <w:szCs w:val="32"/>
          <w:lang w:val="en-US"/>
        </w:rPr>
        <w:lastRenderedPageBreak/>
        <w:t xml:space="preserve">5. </w:t>
      </w:r>
      <w:proofErr w:type="spellStart"/>
      <w:r>
        <w:rPr>
          <w:b/>
          <w:color w:val="984806" w:themeColor="accent6" w:themeShade="80"/>
          <w:sz w:val="32"/>
          <w:szCs w:val="32"/>
        </w:rPr>
        <w:t>Физминутка</w:t>
      </w:r>
      <w:proofErr w:type="spellEnd"/>
    </w:p>
    <w:p w:rsidR="001022C0" w:rsidRDefault="001022C0" w:rsidP="001022C0">
      <w:pPr>
        <w:rPr>
          <w:b/>
          <w:color w:val="984806" w:themeColor="accent6" w:themeShade="80"/>
          <w:sz w:val="32"/>
          <w:szCs w:val="32"/>
          <w:lang w:val="en-US"/>
        </w:rPr>
      </w:pPr>
      <w:r w:rsidRPr="001022C0">
        <w:rPr>
          <w:b/>
          <w:color w:val="984806" w:themeColor="accent6" w:themeShade="80"/>
          <w:sz w:val="32"/>
          <w:szCs w:val="32"/>
          <w:lang w:val="en-US"/>
        </w:rPr>
        <w:t>T: Let`s have a rest. Listen to the song and repeat after them.</w:t>
      </w:r>
      <w:r>
        <w:rPr>
          <w:b/>
          <w:color w:val="984806" w:themeColor="accent6" w:themeShade="80"/>
          <w:sz w:val="32"/>
          <w:szCs w:val="32"/>
          <w:lang w:val="en-US"/>
        </w:rPr>
        <w:t xml:space="preserve"> Look at the screen!</w:t>
      </w:r>
    </w:p>
    <w:p w:rsidR="0034116F" w:rsidRPr="0042327B" w:rsidRDefault="0034116F" w:rsidP="001022C0">
      <w:pPr>
        <w:rPr>
          <w:b/>
          <w:color w:val="984806" w:themeColor="accent6" w:themeShade="80"/>
          <w:sz w:val="32"/>
          <w:szCs w:val="32"/>
          <w:lang w:val="en-US"/>
        </w:rPr>
      </w:pPr>
      <w:r w:rsidRPr="0034116F">
        <w:rPr>
          <w:b/>
          <w:color w:val="984806" w:themeColor="accent6" w:themeShade="80"/>
          <w:sz w:val="32"/>
          <w:szCs w:val="32"/>
          <w:lang w:val="en-US"/>
        </w:rPr>
        <w:t xml:space="preserve">6. </w:t>
      </w:r>
      <w:r w:rsidRPr="0034116F">
        <w:rPr>
          <w:b/>
          <w:color w:val="984806" w:themeColor="accent6" w:themeShade="80"/>
          <w:sz w:val="32"/>
          <w:szCs w:val="32"/>
        </w:rPr>
        <w:t>Глагол</w:t>
      </w:r>
      <w:r w:rsidRPr="0034116F">
        <w:rPr>
          <w:b/>
          <w:color w:val="984806" w:themeColor="accent6" w:themeShade="80"/>
          <w:sz w:val="32"/>
          <w:szCs w:val="32"/>
          <w:lang w:val="en-US"/>
        </w:rPr>
        <w:t xml:space="preserve"> «</w:t>
      </w:r>
      <w:r w:rsidRPr="0034116F">
        <w:rPr>
          <w:b/>
          <w:color w:val="984806" w:themeColor="accent6" w:themeShade="80"/>
          <w:sz w:val="32"/>
          <w:szCs w:val="32"/>
        </w:rPr>
        <w:t>Иметь</w:t>
      </w:r>
      <w:r w:rsidRPr="0034116F">
        <w:rPr>
          <w:b/>
          <w:color w:val="984806" w:themeColor="accent6" w:themeShade="80"/>
          <w:sz w:val="32"/>
          <w:szCs w:val="32"/>
          <w:lang w:val="en-US"/>
        </w:rPr>
        <w:t>» -«Have</w:t>
      </w:r>
      <w:r w:rsidRPr="0042327B">
        <w:rPr>
          <w:b/>
          <w:color w:val="984806" w:themeColor="accent6" w:themeShade="80"/>
          <w:sz w:val="32"/>
          <w:szCs w:val="32"/>
          <w:lang w:val="en-US"/>
        </w:rPr>
        <w:t>»</w:t>
      </w:r>
    </w:p>
    <w:p w:rsidR="00300B44" w:rsidRDefault="00207F52" w:rsidP="0034116F">
      <w:pPr>
        <w:rPr>
          <w:sz w:val="32"/>
          <w:szCs w:val="32"/>
        </w:rPr>
      </w:pPr>
      <w:r w:rsidRPr="00207F52">
        <w:rPr>
          <w:sz w:val="32"/>
          <w:szCs w:val="32"/>
        </w:rPr>
        <w:object w:dxaOrig="7200" w:dyaOrig="5390">
          <v:shape id="_x0000_i1030" type="#_x0000_t75" style="width:5in;height:269.25pt" o:ole="">
            <v:imagedata r:id="rId16" o:title=""/>
          </v:shape>
          <o:OLEObject Type="Embed" ProgID="PowerPoint.Slide.12" ShapeID="_x0000_i1030" DrawAspect="Content" ObjectID="_1609833206" r:id="rId17"/>
        </w:object>
      </w:r>
    </w:p>
    <w:p w:rsidR="000733E8" w:rsidRDefault="000733E8" w:rsidP="0034116F">
      <w:pPr>
        <w:rPr>
          <w:sz w:val="32"/>
          <w:szCs w:val="32"/>
        </w:rPr>
      </w:pPr>
    </w:p>
    <w:p w:rsidR="000733E8" w:rsidRPr="0034116F" w:rsidRDefault="000733E8" w:rsidP="0034116F">
      <w:pPr>
        <w:rPr>
          <w:sz w:val="32"/>
          <w:szCs w:val="32"/>
        </w:rPr>
      </w:pPr>
      <w:r w:rsidRPr="000733E8">
        <w:rPr>
          <w:sz w:val="32"/>
          <w:szCs w:val="32"/>
        </w:rPr>
        <w:object w:dxaOrig="7200" w:dyaOrig="5390">
          <v:shape id="_x0000_i1031" type="#_x0000_t75" style="width:5in;height:269.25pt" o:ole="">
            <v:imagedata r:id="rId18" o:title=""/>
          </v:shape>
          <o:OLEObject Type="Embed" ProgID="PowerPoint.Slide.12" ShapeID="_x0000_i1031" DrawAspect="Content" ObjectID="_1609833207" r:id="rId19"/>
        </w:object>
      </w:r>
    </w:p>
    <w:sectPr w:rsidR="000733E8" w:rsidRPr="0034116F" w:rsidSect="0042327B">
      <w:pgSz w:w="11906" w:h="16838"/>
      <w:pgMar w:top="1134" w:right="850" w:bottom="1134" w:left="1701" w:header="708" w:footer="708" w:gutter="0"/>
      <w:pgBorders w:offsetFrom="page">
        <w:top w:val="packages" w:sz="14" w:space="24" w:color="auto"/>
        <w:left w:val="packages" w:sz="14" w:space="24" w:color="auto"/>
        <w:bottom w:val="packages" w:sz="14" w:space="24" w:color="auto"/>
        <w:right w:val="packag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7D75"/>
    <w:multiLevelType w:val="multilevel"/>
    <w:tmpl w:val="7594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73516D"/>
    <w:multiLevelType w:val="multilevel"/>
    <w:tmpl w:val="E8CA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436A"/>
    <w:rsid w:val="000733E8"/>
    <w:rsid w:val="00083928"/>
    <w:rsid w:val="000B7A97"/>
    <w:rsid w:val="001022C0"/>
    <w:rsid w:val="00174D15"/>
    <w:rsid w:val="001A090C"/>
    <w:rsid w:val="001A6B93"/>
    <w:rsid w:val="00207F52"/>
    <w:rsid w:val="00235DD9"/>
    <w:rsid w:val="00300B44"/>
    <w:rsid w:val="00302687"/>
    <w:rsid w:val="00303EE5"/>
    <w:rsid w:val="0034116F"/>
    <w:rsid w:val="00410AB8"/>
    <w:rsid w:val="004219EC"/>
    <w:rsid w:val="0042327B"/>
    <w:rsid w:val="004B3130"/>
    <w:rsid w:val="004E3409"/>
    <w:rsid w:val="00554D17"/>
    <w:rsid w:val="0056436A"/>
    <w:rsid w:val="005C132A"/>
    <w:rsid w:val="006D5D0F"/>
    <w:rsid w:val="007D6B55"/>
    <w:rsid w:val="008A3727"/>
    <w:rsid w:val="009704BA"/>
    <w:rsid w:val="009A4CF6"/>
    <w:rsid w:val="009B400B"/>
    <w:rsid w:val="00A62DF9"/>
    <w:rsid w:val="00A7656F"/>
    <w:rsid w:val="00CC20D0"/>
    <w:rsid w:val="00CF3759"/>
    <w:rsid w:val="00F80806"/>
    <w:rsid w:val="00F92B79"/>
    <w:rsid w:val="00FD7522"/>
    <w:rsid w:val="00FF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4C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8F736-AE76-4A78-BDE8-07F49AB9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2019-01-18T07:59:00Z</dcterms:created>
  <dcterms:modified xsi:type="dcterms:W3CDTF">2019-01-24T07:07:00Z</dcterms:modified>
</cp:coreProperties>
</file>